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B7" w:rsidRPr="00FD46B7" w:rsidRDefault="00FD46B7" w:rsidP="00FD46B7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kern w:val="0"/>
          <w:szCs w:val="24"/>
        </w:rPr>
      </w:pPr>
    </w:p>
    <w:p w:rsidR="00FD46B7" w:rsidRPr="00FD46B7" w:rsidRDefault="00FD46B7" w:rsidP="00FD46B7">
      <w:pPr>
        <w:tabs>
          <w:tab w:val="left" w:pos="5808"/>
        </w:tabs>
        <w:autoSpaceDE w:val="0"/>
        <w:autoSpaceDN w:val="0"/>
        <w:adjustRightInd w:val="0"/>
        <w:spacing w:line="432" w:lineRule="exact"/>
        <w:jc w:val="center"/>
        <w:rPr>
          <w:rFonts w:ascii="Times New Roman" w:hAnsi="Times New Roman" w:cs="Times New Roman"/>
          <w:kern w:val="0"/>
          <w:szCs w:val="24"/>
        </w:rPr>
      </w:pPr>
      <w:bookmarkStart w:id="0" w:name="page2"/>
      <w:bookmarkStart w:id="1" w:name="_GoBack"/>
      <w:bookmarkEnd w:id="0"/>
      <w:bookmarkEnd w:id="1"/>
    </w:p>
    <w:p w:rsidR="00FD46B7" w:rsidRPr="00FD46B7" w:rsidRDefault="00FD46B7" w:rsidP="00FD46B7">
      <w:pPr>
        <w:autoSpaceDE w:val="0"/>
        <w:autoSpaceDN w:val="0"/>
        <w:adjustRightInd w:val="0"/>
        <w:spacing w:line="281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FD46B7">
        <w:rPr>
          <w:rFonts w:ascii="標楷體" w:eastAsia="標楷體" w:hAnsi="標楷體" w:cs="新細明體"/>
          <w:noProof/>
          <w:kern w:val="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0F04CD" wp14:editId="79380E53">
                <wp:simplePos x="0" y="0"/>
                <wp:positionH relativeFrom="column">
                  <wp:posOffset>-238125</wp:posOffset>
                </wp:positionH>
                <wp:positionV relativeFrom="paragraph">
                  <wp:posOffset>201930</wp:posOffset>
                </wp:positionV>
                <wp:extent cx="7134225" cy="9991725"/>
                <wp:effectExtent l="0" t="0" r="9525" b="9525"/>
                <wp:wrapNone/>
                <wp:docPr id="162" name="群組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4225" cy="9991725"/>
                          <a:chOff x="0" y="257175"/>
                          <a:chExt cx="7134225" cy="9991725"/>
                        </a:xfrm>
                      </wpg:grpSpPr>
                      <wpg:grpSp>
                        <wpg:cNvPr id="161" name="群組 161"/>
                        <wpg:cNvGrpSpPr/>
                        <wpg:grpSpPr>
                          <a:xfrm>
                            <a:off x="0" y="1323975"/>
                            <a:ext cx="7134225" cy="8924925"/>
                            <a:chOff x="0" y="0"/>
                            <a:chExt cx="7134225" cy="8924925"/>
                          </a:xfrm>
                        </wpg:grpSpPr>
                        <wps:wsp>
                          <wps:cNvPr id="157" name="矩形 157"/>
                          <wps:cNvSpPr/>
                          <wps:spPr>
                            <a:xfrm>
                              <a:off x="9525" y="0"/>
                              <a:ext cx="7124700" cy="7219950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75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D46B7" w:rsidRPr="00205E30" w:rsidRDefault="00FD46B7" w:rsidP="00FD46B7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672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  <w:r w:rsidRPr="00205E30">
                                  <w:rPr>
                                    <w:rFonts w:ascii="Times New Roman" w:hAnsi="Times New Roman" w:hint="eastAsia"/>
                                    <w:color w:val="FFFF00"/>
                                    <w:sz w:val="56"/>
                                    <w:szCs w:val="56"/>
                                  </w:rPr>
                                  <w:t>實務專題修業相關規定</w:t>
                                </w:r>
                              </w:p>
                              <w:p w:rsidR="00FD46B7" w:rsidRPr="00205E30" w:rsidRDefault="00FD46B7" w:rsidP="00FD46B7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62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</w:p>
                              <w:p w:rsidR="00FD46B7" w:rsidRPr="00205E30" w:rsidRDefault="00FD46B7" w:rsidP="00FD46B7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88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  <w:r w:rsidRPr="00205E30">
                                  <w:rPr>
                                    <w:rFonts w:ascii="Times New Roman" w:hAnsi="Times New Roman" w:cs="Georgia" w:hint="eastAsia"/>
                                    <w:color w:val="FFFFFF"/>
                                    <w:sz w:val="40"/>
                                    <w:szCs w:val="40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hAnsi="Times New Roman" w:cs="Georgia"/>
                                    <w:color w:val="FFFFFF"/>
                                    <w:sz w:val="40"/>
                                    <w:szCs w:val="40"/>
                                  </w:rPr>
                                  <w:t>4</w:t>
                                </w:r>
                                <w:r w:rsidRPr="00205E30">
                                  <w:rPr>
                                    <w:rFonts w:ascii="Times New Roman" w:hAnsi="Times New Roman" w:cs="Georgia"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5E30">
                                  <w:rPr>
                                    <w:rFonts w:ascii="Times New Roman" w:hAnsi="Times New Roman" w:hint="eastAsia"/>
                                    <w:color w:val="FFFFFF"/>
                                    <w:sz w:val="40"/>
                                    <w:szCs w:val="40"/>
                                  </w:rPr>
                                  <w:t>學年度以後入學學生適用</w:t>
                                </w:r>
                              </w:p>
                              <w:p w:rsidR="00FD46B7" w:rsidRPr="00205E30" w:rsidRDefault="00FD46B7" w:rsidP="00FD46B7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1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</w:p>
                              <w:p w:rsidR="00FD46B7" w:rsidRPr="006921AB" w:rsidRDefault="00FD46B7" w:rsidP="00FD46B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Times New Roman" w:hAnsi="Times New Roman" w:cs="Georg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</w:t>
                                </w:r>
                                <w:r>
                                  <w:rPr>
                                    <w:rFonts w:ascii="Times New Roman" w:hAnsi="Times New Roman" w:cs="Georgia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 w:cs="Georg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/01/1</w:t>
                                </w:r>
                                <w:r>
                                  <w:rPr>
                                    <w:rFonts w:ascii="Times New Roman" w:hAnsi="Times New Roman" w:cs="Georgia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1 </w:t>
                                </w:r>
                                <w:r w:rsidRPr="006921AB">
                                  <w:rPr>
                                    <w:rFonts w:ascii="Times New Roman" w:hAnsi="Times New Roman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系務會議通過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0" name="群組 160"/>
                          <wpg:cNvGrpSpPr/>
                          <wpg:grpSpPr>
                            <a:xfrm>
                              <a:off x="0" y="4810125"/>
                              <a:ext cx="7134225" cy="4114800"/>
                              <a:chOff x="0" y="19050"/>
                              <a:chExt cx="7134225" cy="4114800"/>
                            </a:xfrm>
                          </wpg:grpSpPr>
                          <wpg:grpSp>
                            <wpg:cNvPr id="159" name="群組 159"/>
                            <wpg:cNvGrpSpPr/>
                            <wpg:grpSpPr>
                              <a:xfrm>
                                <a:off x="0" y="1057275"/>
                                <a:ext cx="7134225" cy="3076575"/>
                                <a:chOff x="0" y="0"/>
                                <a:chExt cx="7134225" cy="3076575"/>
                              </a:xfrm>
                            </wpg:grpSpPr>
                            <wps:wsp>
                              <wps:cNvPr id="158" name="等腰三角形 149"/>
                              <wps:cNvSpPr/>
                              <wps:spPr>
                                <a:xfrm>
                                  <a:off x="0" y="0"/>
                                  <a:ext cx="7134225" cy="3076575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4BACC6">
                                    <a:lumMod val="60000"/>
                                    <a:lumOff val="40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文字方塊 158"/>
                              <wps:cNvSpPr txBox="1"/>
                              <wps:spPr>
                                <a:xfrm>
                                  <a:off x="4295775" y="962025"/>
                                  <a:ext cx="26479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FD46B7" w:rsidRPr="00205E30" w:rsidRDefault="00FD46B7" w:rsidP="00FD46B7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jc w:val="right"/>
                                      <w:rPr>
                                        <w:rFonts w:ascii="Times New Roman" w:hAnsi="Times New Roman" w:cs="Georgia"/>
                                        <w:color w:val="FFD7E7"/>
                                        <w:sz w:val="96"/>
                                        <w:szCs w:val="96"/>
                                      </w:rPr>
                                    </w:pPr>
                                    <w:r w:rsidRPr="00205E30">
                                      <w:rPr>
                                        <w:rFonts w:ascii="Times New Roman" w:hAnsi="Times New Roman" w:cs="Georgia" w:hint="eastAsia"/>
                                        <w:color w:val="000000" w:themeColor="text1"/>
                                        <w:sz w:val="96"/>
                                        <w:szCs w:val="96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imes New Roman" w:hAnsi="Times New Roman" w:cs="Georgia" w:hint="eastAsia"/>
                                        <w:color w:val="000000" w:themeColor="text1"/>
                                        <w:sz w:val="96"/>
                                        <w:szCs w:val="9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4" name="直角三角形 150"/>
                            <wps:cNvSpPr/>
                            <wps:spPr>
                              <a:xfrm>
                                <a:off x="19049" y="19050"/>
                                <a:ext cx="7115175" cy="41148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5" name="流程圖: 程序 151"/>
                        <wps:cNvSpPr/>
                        <wps:spPr>
                          <a:xfrm>
                            <a:off x="9525" y="257175"/>
                            <a:ext cx="7124700" cy="2762286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  <a:gd name="connsiteX0" fmla="*/ 0 w 10000"/>
                              <a:gd name="connsiteY0" fmla="*/ 0 h 17687"/>
                              <a:gd name="connsiteX1" fmla="*/ 10000 w 10000"/>
                              <a:gd name="connsiteY1" fmla="*/ 0 h 17687"/>
                              <a:gd name="connsiteX2" fmla="*/ 10000 w 10000"/>
                              <a:gd name="connsiteY2" fmla="*/ 10000 h 17687"/>
                              <a:gd name="connsiteX3" fmla="*/ 0 w 10000"/>
                              <a:gd name="connsiteY3" fmla="*/ 17687 h 17687"/>
                              <a:gd name="connsiteX4" fmla="*/ 0 w 10000"/>
                              <a:gd name="connsiteY4" fmla="*/ 0 h 17687"/>
                              <a:gd name="connsiteX0" fmla="*/ 0 w 10000"/>
                              <a:gd name="connsiteY0" fmla="*/ 0 h 17687"/>
                              <a:gd name="connsiteX1" fmla="*/ 10000 w 10000"/>
                              <a:gd name="connsiteY1" fmla="*/ 0 h 17687"/>
                              <a:gd name="connsiteX2" fmla="*/ 10000 w 10000"/>
                              <a:gd name="connsiteY2" fmla="*/ 10373 h 17687"/>
                              <a:gd name="connsiteX3" fmla="*/ 0 w 10000"/>
                              <a:gd name="connsiteY3" fmla="*/ 17687 h 17687"/>
                              <a:gd name="connsiteX4" fmla="*/ 0 w 10000"/>
                              <a:gd name="connsiteY4" fmla="*/ 0 h 17687"/>
                              <a:gd name="connsiteX0" fmla="*/ 13 w 10013"/>
                              <a:gd name="connsiteY0" fmla="*/ 0 h 23657"/>
                              <a:gd name="connsiteX1" fmla="*/ 10013 w 10013"/>
                              <a:gd name="connsiteY1" fmla="*/ 0 h 23657"/>
                              <a:gd name="connsiteX2" fmla="*/ 10013 w 10013"/>
                              <a:gd name="connsiteY2" fmla="*/ 10373 h 23657"/>
                              <a:gd name="connsiteX3" fmla="*/ 0 w 10013"/>
                              <a:gd name="connsiteY3" fmla="*/ 23657 h 23657"/>
                              <a:gd name="connsiteX4" fmla="*/ 13 w 10013"/>
                              <a:gd name="connsiteY4" fmla="*/ 0 h 236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13" h="23657">
                                <a:moveTo>
                                  <a:pt x="13" y="0"/>
                                </a:moveTo>
                                <a:lnTo>
                                  <a:pt x="10013" y="0"/>
                                </a:lnTo>
                                <a:lnTo>
                                  <a:pt x="10013" y="10373"/>
                                </a:lnTo>
                                <a:lnTo>
                                  <a:pt x="0" y="23657"/>
                                </a:lnTo>
                                <a:cubicBezTo>
                                  <a:pt x="4" y="15771"/>
                                  <a:pt x="9" y="788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D46B7" w:rsidRPr="006921AB" w:rsidRDefault="00FD46B7" w:rsidP="00FD46B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52"/>
                                  <w:szCs w:val="72"/>
                                </w:rPr>
                              </w:pPr>
                            </w:p>
                            <w:p w:rsidR="00FD46B7" w:rsidRPr="007851E1" w:rsidRDefault="00FD46B7" w:rsidP="00FD46B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851E1">
                                <w:rPr>
                                  <w:rFonts w:ascii="Times New Roman" w:hAnsi="Times New Roman" w:hint="eastAsia"/>
                                  <w:color w:val="000000" w:themeColor="text1"/>
                                  <w:sz w:val="72"/>
                                  <w:szCs w:val="72"/>
                                </w:rPr>
                                <w:t>國立勤益科技大學企業管理系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04CD" id="群組 162" o:spid="_x0000_s1026" style="position:absolute;margin-left:-18.75pt;margin-top:15.9pt;width:561.75pt;height:786.75pt;z-index:251665408;mso-width-relative:margin" coordorigin=",2571" coordsize="71342,99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NE5gYAAHkgAAAOAAAAZHJzL2Uyb0RvYy54bWzsWk+P20QUvyPxHUY+ItHEjhPHUbPV/mEr&#10;pKWt1EUtx1nHSQy2x4ydTdobEggVDkgcygEkBEICDpU4UAmQ4NOw3X4MfjNjOxMnG2cLWrYLl6zt&#10;efPm/f29NzN7/cYsCsmxz9OAxX3DvNY0iB97bBDEo77x9uH+612DpBmNBzRksd83HvipcWPr1Veu&#10;T5Oeb7ExCwc+J2ASp71p0jfGWZb0Go3UG/sRTa+xxI8xOGQ8ohle+agx4HQK7lHYsJrNTmPK+CDh&#10;zPPTFF/31KCxJfkPh76X3R4OUz8jYd+AbJn85fL3SPw2tq7T3ojTZBx4uRj0BaSIaBBj0ZLVHs0o&#10;mfBgiVUUeJylbJhd81jUYMNh4PlSB2hjNiva3ORskkhdRr3pKCnNBNNW7PTCbL1bx3c4CQbwXccy&#10;SEwjOOn0j+9On35IxBfYZ5qMeiC7yZO7yR2ulMTjAfPeSzHcqI6L99GceDbkkZgEXclMGv5BaXh/&#10;lhEPHx2zZVtW2yAexlzXNR28SNd4Y/hvPs9qO6ZTDr1RM71Be2p1KWMpUylgqVtpAnPJBOayCXKb&#10;lPyKVSo6mi2r5RbCrtS061q2e4ameWh645VKajPPVBIJlc5jJv17MXN3TBNfhmIqgqEwWNspDfb1&#10;jye/f0tMfJH2kWQiYPK3NI+dSji4beH2VRFh2U4TGSsiwrFM121Li5Ta0l7C0+ymzyIiHvoGR67L&#10;FKTHB2mGVUFakIj4S1kYDPaDMJQvfHS0G3JyTIEL5r7tOntybjiJ3mID9dlpNyGAYpQqesl0gVEY&#10;k2nfsNq2lJUCwYYhzSB2lCCn0nhkEBqOAI1exuUKMRMygKuSbo+mY7WcZJsvF8Zi3Jf4lSszTdKe&#10;sqF4ymZHs9ywR2zwAO7gTGFbmnj7AQxyQNPsDuUAMxgRAJ3dxs8wZJCW5U8GGTP+cNV3QY94wahB&#10;pgBHaPL+hHLfIOGbMSLJNW1boKl8sduOhReujxzpI/Ek2mXCzigFiScfBX0WFo9DzqJ7wPFtsSqG&#10;aOxhbWWz/GU3U6CNSuD529uSDAia0Owgvpt4gnlh0sPZPcqTPCoyJN4tVkQv7VWCQ9GKmTHbnmRs&#10;GMjIESZWdpX4JjNJgYVM+mXcgNAV6JSRswiN0mH12Gh3zaZZoMJK3LBN0+6q2KS9CkKablNlihhZ&#10;iR3a7DKbNgXItltVFF9yveY1YkNFzSYiZy1AtppOp11QVBRdD5DazDOVvBCARP+TR8aTR88/+unP&#10;Xx49//5ziZR2brkNkRIhtgomtcK5Suc5BhYJwQMaj0KB5Xk2iIfRIJeSDt41yDAKgRvARmICAksQ&#10;lLlzDly1d7Z3dztLuNopWNIe4FaUd4nCQNBypcsGt/9j7MVh7EVkZadVZOWzxx+fPPni2eNfT775&#10;BM1LV4FZmZIkm+0wNKh5F1iU4KWOz7bctgOgEinqdqxmFb6tju2IDka2M6aJpkdRlNi0lKd17YzW&#10;R6gepNMCf1XJ8g4DzDdqJFT7X2h+hWMdfZlqLS5DNzEvuaKduJCot4uoP/3yZ1QhrRaplkGIgSpe&#10;37WjyUD1EsGutRvzVsVsi02ajPVVzcZyrGeHS1UJPQTid7MG3t7vmjsvVwN/hbNM7HQuaZ79CzmH&#10;PFD937OnH5z+8OnJV497RPz97TOUm7KsbJR15V5ZPwWZZ522YbacjmV1O/lusthyexO1YS47P+SY&#10;aP2ww1zoAT0Wx2mQ+fdRr1Qr+FqDNMlUdYOCqdYwFsTvLBKP1xLfx1aw5Cx7zDru+oQmqeGOg6zz&#10;cV+eULMC+odyhVrL6MRK2RruwOnNuS8S13BedNJ5Pep0uvJ0Z4X7/wGPruO+7KAa2ZcnwDLrVtCd&#10;dD6PCq4iItdxX3RSjeyLxDWc/6MebTmtOptfBY+aLQWMZmtT2LVaODE5g7iapPXcq7C7lnsl5+q5&#10;L05QLl27wgqXnm0ZnVhyRcCs5a7nXb3wOrWoSCVrtK1lTaVjdXyLw7hZnNdZPKE9wh2O2q4lLBX3&#10;G0UdFUUXfXXxirKqOmHMEnW3ZjL8pU+W/QXk2Wwy3KFPlpc/G0+GtfXJMl43ngxb6pNtXWfFJLed&#10;2BWLq7xQXuVlOEXGwb9BcJV3pGIeB8LC5MJU4lEczqPkIkjIGMf0MjfEWIQz8EMmqTJhfUEACQpj&#10;z4fDeIFMsdIoi/Hib6LYlXRmE2Gdq1PQFH8VrfK3Hj3FuDc5Crwd/6EugbIUblkc6VtoKRdUmzGn&#10;q3q+4mtFq0V+XshSX8WWsJTabhXWE0bXukV5N7Hy7mQXp8328tbrJTzjE1cq8iQkv/QsbgCu5M0K&#10;MueSnYTgfluGYH4XLy7Q9Xc86/8xsPUXAAAA//8DAFBLAwQUAAYACAAAACEAstpbGeEAAAAMAQAA&#10;DwAAAGRycy9kb3ducmV2LnhtbEyPwUrDQBCG74LvsIzgrd3EkFhiNqUU9VQEW0G8TbPTJDS7G7Lb&#10;JH17pye9zTAf/3x/sZ5NJ0YafOusgngZgSBbOd3aWsHX4W2xAuEDWo2ds6TgSh7W5f1dgbl2k/2k&#10;cR9qwSHW56igCaHPpfRVQwb90vVk+XZyg8HA61BLPeDE4aaTT1GUSYOt5Q8N9rRtqDrvL0bB+4TT&#10;Jolfx935tL3+HNKP711MSj0+zJsXEIHm8AfDTZ/VoWSno7tY7UWnYJE8p4wqSGKucAOiVcbtjjxl&#10;UZqALAv5v0T5CwAA//8DAFBLAQItABQABgAIAAAAIQC2gziS/gAAAOEBAAATAAAAAAAAAAAAAAAA&#10;AAAAAABbQ29udGVudF9UeXBlc10ueG1sUEsBAi0AFAAGAAgAAAAhADj9If/WAAAAlAEAAAsAAAAA&#10;AAAAAAAAAAAALwEAAF9yZWxzLy5yZWxzUEsBAi0AFAAGAAgAAAAhAEsBo0TmBgAAeSAAAA4AAAAA&#10;AAAAAAAAAAAALgIAAGRycy9lMm9Eb2MueG1sUEsBAi0AFAAGAAgAAAAhALLaWxnhAAAADAEAAA8A&#10;AAAAAAAAAAAAAAAAQAkAAGRycy9kb3ducmV2LnhtbFBLBQYAAAAABAAEAPMAAABOCgAAAAA=&#10;">
                <v:group id="群組 161" o:spid="_x0000_s1027" style="position:absolute;top:13239;width:71342;height:89250" coordsize="71342,89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rect id="矩形 157" o:spid="_x0000_s1028" style="position:absolute;left:95;width:71247;height:72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ixcEA&#10;AADcAAAADwAAAGRycy9kb3ducmV2LnhtbERPS2vCQBC+F/oflin0VjcV+jC6igiCHorUil6H7JiE&#10;ZmfD7mjiv3cFwdt8fM+ZzHrXqDOFWHs28D7IQBEX3tZcGtj9Ld++QUVBtth4JgMXijCbPj9NMLe+&#10;4186b6VUKYRjjgYqkTbXOhYVOYwD3xIn7uiDQ0kwlNoG7FK4a/Qwyz61w5pTQ4UtLSoq/rcnZ8Cv&#10;mGVf/IyWmzCUNTfdoVzPjXl96edjUEK9PMR398qm+R9fcHsmXa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MYsXBAAAA3AAAAA8AAAAAAAAAAAAAAAAAmAIAAGRycy9kb3du&#10;cmV2LnhtbFBLBQYAAAAABAAEAPUAAACGAwAAAAA=&#10;" fillcolor="#17375e" stroked="f" strokeweight="2pt">
                    <v:textbox>
                      <w:txbxContent>
                        <w:p w:rsidR="00FD46B7" w:rsidRPr="00205E30" w:rsidRDefault="00FD46B7" w:rsidP="00FD46B7">
                          <w:pPr>
                            <w:autoSpaceDE w:val="0"/>
                            <w:autoSpaceDN w:val="0"/>
                            <w:adjustRightInd w:val="0"/>
                            <w:spacing w:line="672" w:lineRule="exact"/>
                            <w:jc w:val="center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205E30">
                            <w:rPr>
                              <w:rFonts w:ascii="Times New Roman" w:hAnsi="Times New Roman" w:hint="eastAsia"/>
                              <w:color w:val="FFFF00"/>
                              <w:sz w:val="56"/>
                              <w:szCs w:val="56"/>
                            </w:rPr>
                            <w:t>實務專題修業相關規定</w:t>
                          </w:r>
                        </w:p>
                        <w:p w:rsidR="00FD46B7" w:rsidRPr="00205E30" w:rsidRDefault="00FD46B7" w:rsidP="00FD46B7">
                          <w:pPr>
                            <w:autoSpaceDE w:val="0"/>
                            <w:autoSpaceDN w:val="0"/>
                            <w:adjustRightInd w:val="0"/>
                            <w:spacing w:line="62" w:lineRule="exact"/>
                            <w:jc w:val="center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</w:p>
                        <w:p w:rsidR="00FD46B7" w:rsidRPr="00205E30" w:rsidRDefault="00FD46B7" w:rsidP="00FD46B7">
                          <w:pPr>
                            <w:autoSpaceDE w:val="0"/>
                            <w:autoSpaceDN w:val="0"/>
                            <w:adjustRightInd w:val="0"/>
                            <w:spacing w:line="488" w:lineRule="exact"/>
                            <w:jc w:val="center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205E30">
                            <w:rPr>
                              <w:rFonts w:ascii="Times New Roman" w:hAnsi="Times New Roman" w:cs="Georgia" w:hint="eastAsia"/>
                              <w:color w:val="FFFFFF"/>
                              <w:sz w:val="40"/>
                              <w:szCs w:val="40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Georgia"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 w:rsidRPr="00205E30">
                            <w:rPr>
                              <w:rFonts w:ascii="Times New Roman" w:hAnsi="Times New Roman" w:cs="Georgia"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5E30">
                            <w:rPr>
                              <w:rFonts w:ascii="Times New Roman" w:hAnsi="Times New Roman" w:hint="eastAsia"/>
                              <w:color w:val="FFFFFF"/>
                              <w:sz w:val="40"/>
                              <w:szCs w:val="40"/>
                            </w:rPr>
                            <w:t>學年度以後入學學生適用</w:t>
                          </w:r>
                        </w:p>
                        <w:p w:rsidR="00FD46B7" w:rsidRPr="00205E30" w:rsidRDefault="00FD46B7" w:rsidP="00FD46B7">
                          <w:pPr>
                            <w:autoSpaceDE w:val="0"/>
                            <w:autoSpaceDN w:val="0"/>
                            <w:adjustRightInd w:val="0"/>
                            <w:spacing w:line="41" w:lineRule="exact"/>
                            <w:jc w:val="center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</w:p>
                        <w:p w:rsidR="00FD46B7" w:rsidRPr="006921AB" w:rsidRDefault="00FD46B7" w:rsidP="00FD46B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Times New Roman" w:hAnsi="Times New Roman" w:cs="Georgia"/>
                              <w:color w:val="FFFFFF" w:themeColor="background1"/>
                              <w:sz w:val="28"/>
                              <w:szCs w:val="28"/>
                            </w:rPr>
                            <w:t>201</w:t>
                          </w:r>
                          <w:r>
                            <w:rPr>
                              <w:rFonts w:ascii="Times New Roman" w:hAnsi="Times New Roman" w:cs="Georgia" w:hint="eastAsia"/>
                              <w:color w:val="FFFFFF" w:themeColor="background1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Georgia"/>
                              <w:color w:val="FFFFFF" w:themeColor="background1"/>
                              <w:sz w:val="28"/>
                              <w:szCs w:val="28"/>
                            </w:rPr>
                            <w:t>/01/1</w:t>
                          </w:r>
                          <w:r>
                            <w:rPr>
                              <w:rFonts w:ascii="Times New Roman" w:hAnsi="Times New Roman" w:cs="Georgia" w:hint="eastAs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1 </w:t>
                          </w:r>
                          <w:r w:rsidRPr="006921AB">
                            <w:rPr>
                              <w:rFonts w:ascii="Times New Roman" w:hAnsi="Times New Roman" w:hint="eastAsia"/>
                              <w:color w:val="FFFFFF" w:themeColor="background1"/>
                              <w:sz w:val="28"/>
                              <w:szCs w:val="28"/>
                            </w:rPr>
                            <w:t>系</w:t>
                          </w:r>
                          <w:proofErr w:type="gramStart"/>
                          <w:r w:rsidRPr="006921AB">
                            <w:rPr>
                              <w:rFonts w:ascii="Times New Roman" w:hAnsi="Times New Roman" w:hint="eastAsia"/>
                              <w:color w:val="FFFFFF" w:themeColor="background1"/>
                              <w:sz w:val="28"/>
                              <w:szCs w:val="28"/>
                            </w:rPr>
                            <w:t>務</w:t>
                          </w:r>
                          <w:proofErr w:type="gramEnd"/>
                          <w:r w:rsidRPr="006921AB">
                            <w:rPr>
                              <w:rFonts w:ascii="Times New Roman" w:hAnsi="Times New Roman" w:hint="eastAsia"/>
                              <w:color w:val="FFFFFF" w:themeColor="background1"/>
                              <w:sz w:val="28"/>
                              <w:szCs w:val="28"/>
                            </w:rPr>
                            <w:t>會議通過</w:t>
                          </w:r>
                        </w:p>
                      </w:txbxContent>
                    </v:textbox>
                  </v:rect>
                  <v:group id="群組 160" o:spid="_x0000_s1029" style="position:absolute;top:48101;width:71342;height:41148" coordorigin=",190" coordsize="71342,4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group id="群組 159" o:spid="_x0000_s1030" style="position:absolute;top:10572;width:71342;height:30766" coordsize="71342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149" o:spid="_x0000_s1031" type="#_x0000_t5" style="position:absolute;width:71342;height:30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QtsYA&#10;AADcAAAADwAAAGRycy9kb3ducmV2LnhtbESPT2vCQBDF7wW/wzJCL0E3tlU0ukorFCqF4r+DxyE7&#10;JsHsbMiumn5751DobYb35r3fLFadq9WN2lB5NjAapqCIc28rLgwcD5+DKagQkS3WnsnALwVYLXtP&#10;C8ysv/OObvtYKAnhkKGBMsYm0zrkJTkMQ98Qi3b2rcMoa1to2+Jdwl2tX9J0oh1WLA0lNrQuKb/s&#10;r87A9PztMH37eU0aPd7WH6dkttskxjz3u/c5qEhd/Df/XX9ZwR8LrTwjE+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iQtsYAAADcAAAADwAAAAAAAAAAAAAAAACYAgAAZHJz&#10;L2Rvd25yZXYueG1sUEsFBgAAAAAEAAQA9QAAAIsDAAAAAA==&#10;" adj="21600" fillcolor="#93cddd" stroked="f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58" o:spid="_x0000_s1032" type="#_x0000_t202" style="position:absolute;left:42957;top:9620;width:26480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<v:textbox>
                          <w:txbxContent>
                            <w:p w:rsidR="00FD46B7" w:rsidRPr="00205E30" w:rsidRDefault="00FD46B7" w:rsidP="00FD46B7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Georgia"/>
                                  <w:color w:val="FFD7E7"/>
                                  <w:sz w:val="96"/>
                                  <w:szCs w:val="96"/>
                                </w:rPr>
                              </w:pPr>
                              <w:r w:rsidRPr="00205E30">
                                <w:rPr>
                                  <w:rFonts w:ascii="Times New Roman" w:hAnsi="Times New Roman" w:cs="Georgia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  <w:t>201</w:t>
                              </w:r>
                              <w:r>
                                <w:rPr>
                                  <w:rFonts w:ascii="Times New Roman" w:hAnsi="Times New Roman" w:cs="Georgia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50" o:spid="_x0000_s1033" type="#_x0000_t6" style="position:absolute;left:190;top:190;width:71152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VesIA&#10;AADcAAAADwAAAGRycy9kb3ducmV2LnhtbERPTWsCMRC9C/6HMIVepGZtZS2rUbTQ4k2qUuht2Iyb&#10;pZvJmqTu9t8bQehtHu9zFqveNuJCPtSOFUzGGQji0umaKwXHw/vTK4gQkTU2jknBHwVYLYeDBRba&#10;dfxJl32sRArhUKACE2NbSBlKQxbD2LXEiTs5bzEm6CupPXYp3DbyOctyabHm1GCwpTdD5c/+1yrY&#10;ZF3V57z72Ojvo5l9nUcvjSelHh/69RxEpD7+i+/urU7z8yncnk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RV6wgAAANwAAAAPAAAAAAAAAAAAAAAAAJgCAABkcnMvZG93&#10;bnJldi54bWxQSwUGAAAAAAQABAD1AAAAhwMAAAAA&#10;" fillcolor="#376092" stroked="f" strokeweight="2pt"/>
                  </v:group>
                </v:group>
                <v:shape id="流程圖: 程序 151" o:spid="_x0000_s1034" style="position:absolute;left:95;top:2571;width:71247;height:27623;visibility:visible;mso-wrap-style:square;v-text-anchor:top" coordsize="10013,236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j1MAA&#10;AADcAAAADwAAAGRycy9kb3ducmV2LnhtbERPS4vCMBC+L/gfwgje1lTBB9UoKizsSbCr96EZ22gz&#10;CU2s9d+bhYW9zcf3nPW2t43oqA3GsYLJOANBXDptuFJw/vn6XIIIEVlj45gUvCjAdjP4WGOu3ZNP&#10;1BWxEimEQ44K6hh9LmUoa7IYxs4TJ+7qWosxwbaSusVnCreNnGbZXFo0nBpq9HSoqbwXD6tgMc32&#10;p5szhffufHlU5npczDqlRsN+twIRqY//4j/3t07z5zP4fSZd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Yj1MAAAADcAAAADwAAAAAAAAAAAAAAAACYAgAAZHJzL2Rvd25y&#10;ZXYueG1sUEsFBgAAAAAEAAQA9QAAAIUDAAAAAA==&#10;" adj="-11796480,,5400" path="m13,l10013,r,10373l,23657c4,15771,9,7886,13,xe" fillcolor="#d99694" stroked="f" strokeweight="2pt">
                  <v:stroke joinstyle="miter"/>
                  <v:formulas/>
                  <v:path arrowok="t" o:connecttype="custom" o:connectlocs="9250,0;7124700,0;7124700,1211193;0,2762286;9250,0" o:connectangles="0,0,0,0,0" textboxrect="0,0,10013,23657"/>
                  <v:textbox>
                    <w:txbxContent>
                      <w:p w:rsidR="00FD46B7" w:rsidRPr="006921AB" w:rsidRDefault="00FD46B7" w:rsidP="00FD46B7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52"/>
                            <w:szCs w:val="72"/>
                          </w:rPr>
                        </w:pPr>
                      </w:p>
                      <w:p w:rsidR="00FD46B7" w:rsidRPr="007851E1" w:rsidRDefault="00FD46B7" w:rsidP="00FD46B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851E1">
                          <w:rPr>
                            <w:rFonts w:ascii="Times New Roman" w:hAnsi="Times New Roman" w:hint="eastAsia"/>
                            <w:color w:val="000000" w:themeColor="text1"/>
                            <w:sz w:val="72"/>
                            <w:szCs w:val="72"/>
                          </w:rPr>
                          <w:t>國立勤益科技大學企業管理系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  <w:r w:rsidRPr="00FD46B7">
        <w:rPr>
          <w:rFonts w:ascii="標楷體" w:eastAsia="標楷體" w:hAnsi="標楷體" w:cs="新細明體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A8EE5" wp14:editId="3C98D410">
                <wp:simplePos x="0" y="0"/>
                <wp:positionH relativeFrom="column">
                  <wp:posOffset>5105400</wp:posOffset>
                </wp:positionH>
                <wp:positionV relativeFrom="paragraph">
                  <wp:posOffset>-3510280</wp:posOffset>
                </wp:positionV>
                <wp:extent cx="1790700" cy="885825"/>
                <wp:effectExtent l="0" t="0" r="0" b="0"/>
                <wp:wrapNone/>
                <wp:docPr id="156" name="文字方塊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6B7" w:rsidRDefault="00FD46B7" w:rsidP="00FD46B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FFD7E7"/>
                                <w:sz w:val="96"/>
                                <w:szCs w:val="96"/>
                              </w:rPr>
                              <w:t>201</w:t>
                            </w:r>
                            <w:r>
                              <w:rPr>
                                <w:rFonts w:ascii="Georgia" w:hAnsi="Georgia" w:cs="Georgia" w:hint="eastAsia"/>
                                <w:color w:val="FFD7E7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  <w:p w:rsidR="00FD46B7" w:rsidRDefault="00FD46B7" w:rsidP="00FD46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8EE5" id="文字方塊 156" o:spid="_x0000_s1035" type="#_x0000_t202" style="position:absolute;margin-left:402pt;margin-top:-276.4pt;width:141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BgVwIAAIcEAAAOAAAAZHJzL2Uyb0RvYy54bWysVEtu2zAQ3RfoHQjua8mOfxEsB24CFwWM&#10;JIBTZE1TlCVU4rAkbcm9QIEcIF33AD1AD5Sco0NKcoy0q6Ibash5830zml3UZUH2QpscZEz7vZAS&#10;ITkkudzG9NPd8t2UEmOZTFgBUsT0IAy9mL99M6tUJAaQQZEITdCJNFGlYppZq6IgMDwTJTM9UEKi&#10;MgVdMotXvQ0SzSr0XhbBIAzHQQU6URq4MAZfrxolnXv/aSq4vUlTIywpYoq5WX9qf27cGcxnLNpq&#10;prKct2mwf8iiZLnEoEdXV8wystP5H67KnGswkNoehzKANM258DVgNf3wVTXrjCnha8HmGHVsk/l/&#10;bvn1/laTPEHuRmNKJCuRpOfHb08/vz8//nr68UDcO3apUiZC8Foh3NbvoUYLX7FRK+CfDUKCE0xj&#10;YBDtulKnunRfrJegIRJxODZf1JZw521yHk5CVHHUTaej6WDk4gYv1kob+0FASZwQU43k+gzYfmVs&#10;A+0gLpiEZV4U+M6iQpIqpuOzUegNjhp0XkgHEH5UWjeujCZzJ9l6U/sGnXVt2EBywC5oaKbJKL7M&#10;MaMVM/aWaRwfLAJXwt7gkRaAkaGVKMlAf/3bu8Mjq6ilpMJxjKn5smNaUFJ8lMj3eX84dPPrL8PR&#10;ZIAXfarZnGrkrrwEnPg+Lp/iXnR4W3RiqqG8x81ZuKioYpJj7JjaTry0zZLg5nGxWHgQTqxidiXX&#10;infku37f1fdMq5YUi3ReQze4LHrFTYNt2FnsLKS5J871uelqO0U47Z76djPdOp3ePerl/zH/DQAA&#10;//8DAFBLAwQUAAYACAAAACEANJF99OIAAAAOAQAADwAAAGRycy9kb3ducmV2LnhtbEyPS0/DMBCE&#10;70j8B2uRuLV231GIU1UILkgIUSpV3Nx4iQN+BNttw79ne4Ljzo5m5qvWg7PshDF1wUuYjAUw9E3Q&#10;nW8l7N4eRwWwlJXXygaPEn4wwbq+vqpUqcPZv+Jpm1tGIT6VSoLJuS85T41Bp9I49Ojp9xGiU5nO&#10;2HId1ZnCneVTIZbcqc5Tg1E93htsvrZHJ2FVvGvzGZ+G3f55821eem4fFJfy9mbY3AHLOOQ/M1zm&#10;03SoadMhHL1OzEooxJxYsoTRYjEliItFFEvSDqTNJ7MZ8Lri/zHqXwAAAP//AwBQSwECLQAUAAYA&#10;CAAAACEAtoM4kv4AAADhAQAAEwAAAAAAAAAAAAAAAAAAAAAAW0NvbnRlbnRfVHlwZXNdLnhtbFBL&#10;AQItABQABgAIAAAAIQA4/SH/1gAAAJQBAAALAAAAAAAAAAAAAAAAAC8BAABfcmVscy8ucmVsc1BL&#10;AQItABQABgAIAAAAIQBbfVBgVwIAAIcEAAAOAAAAAAAAAAAAAAAAAC4CAABkcnMvZTJvRG9jLnht&#10;bFBLAQItABQABgAIAAAAIQA0kX304gAAAA4BAAAPAAAAAAAAAAAAAAAAALEEAABkcnMvZG93bnJl&#10;di54bWxQSwUGAAAAAAQABADzAAAAwAUAAAAA&#10;" filled="f" stroked="f" strokeweight=".5pt">
                <v:path arrowok="t"/>
                <v:textbox>
                  <w:txbxContent>
                    <w:p w:rsidR="00FD46B7" w:rsidRDefault="00FD46B7" w:rsidP="00FD46B7">
                      <w:pPr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Georgia" w:hAnsi="Georgia" w:cs="Georgia"/>
                          <w:color w:val="FFD7E7"/>
                          <w:sz w:val="96"/>
                          <w:szCs w:val="96"/>
                        </w:rPr>
                        <w:t>201</w:t>
                      </w:r>
                      <w:r>
                        <w:rPr>
                          <w:rFonts w:ascii="Georgia" w:hAnsi="Georgia" w:cs="Georgia" w:hint="eastAsia"/>
                          <w:color w:val="FFD7E7"/>
                          <w:sz w:val="96"/>
                          <w:szCs w:val="96"/>
                        </w:rPr>
                        <w:t>7</w:t>
                      </w:r>
                    </w:p>
                    <w:p w:rsidR="00FD46B7" w:rsidRDefault="00FD46B7" w:rsidP="00FD46B7"/>
                  </w:txbxContent>
                </v:textbox>
              </v:shape>
            </w:pict>
          </mc:Fallback>
        </mc:AlternateContent>
      </w: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  <w:r w:rsidRPr="00FD46B7">
        <w:rPr>
          <w:rFonts w:ascii="標楷體" w:eastAsia="標楷體" w:hAnsi="標楷體" w:cs="新細明體"/>
          <w:kern w:val="0"/>
          <w:sz w:val="16"/>
          <w:szCs w:val="16"/>
        </w:rPr>
        <w:br w:type="page"/>
      </w:r>
    </w:p>
    <w:p w:rsidR="00FD46B7" w:rsidRPr="00FD46B7" w:rsidRDefault="00FD46B7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 w:cstheme="minorHAnsi"/>
          <w:bCs/>
          <w:caps/>
          <w:sz w:val="28"/>
          <w:szCs w:val="28"/>
        </w:rPr>
      </w:pPr>
      <w:r w:rsidRPr="00FD46B7">
        <w:rPr>
          <w:rFonts w:ascii="標楷體" w:eastAsia="標楷體" w:hAnsi="標楷體" w:cstheme="minorHAnsi"/>
          <w:bCs/>
          <w:cap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0C40CE" wp14:editId="471EF4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57250" cy="457200"/>
                <wp:effectExtent l="0" t="0" r="19050" b="19050"/>
                <wp:wrapNone/>
                <wp:docPr id="1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B7" w:rsidRPr="00773AD0" w:rsidRDefault="00FD46B7" w:rsidP="00FD46B7">
                            <w:pPr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73AD0"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40CE" id="文字方塊 2" o:spid="_x0000_s1036" type="#_x0000_t202" style="position:absolute;left:0;text-align:left;margin-left:16.3pt;margin-top:.6pt;width:67.5pt;height:3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c4PwIAAFwEAAAOAAAAZHJzL2Uyb0RvYy54bWysVF2O0zAQfkfiDpbfadKqLbtR09XSpQhp&#10;+ZEWDuA4TmLheIztNikXQOIAyzMH4AAcaPccjJ22VAu8IPJgjT3jzzPfN5PFRd8qshXWSdA5HY9S&#10;SoTmUEpd5/T9u/WTM0qcZ7pkCrTI6U44erF8/GjRmUxMoAFVCksQRLusMzltvDdZkjjeiJa5ERih&#10;0VmBbZnHra2T0rIO0VuVTNJ0nnRgS2OBC+fw9Gpw0mXEryrB/ZuqcsITlVPMzcfVxrUIa7JcsKy2&#10;zDSS79Ng/5BFy6TGR49QV8wzsrHyN6hWcgsOKj/i0CZQVZKLWANWM04fVHPTMCNiLUiOM0ea3P+D&#10;5a+3by2RJWo3n1OiWYsi3d9+vvv+9f72x923L2QSOOqMyzD0xmCw759Bj/GxXmeugX9wRMOqYboW&#10;l9ZC1whWYo7jcDM5uTrguABSdK+gxKfYxkME6ivbBgKREoLoqNXuqI/oPeF4eDZ7Opmhh6NrinYa&#10;9UtYdrhsrPMvBLQkGDm1KH8EZ9tr50MyLDuEhLccKFmupVJxY+tipSzZMmyVdfxi/g/ClCZdTs9n&#10;k9lQ/18h0vj9CaKVHnteyRYrOgaxLLD2XJexIz2TarAxZaX3NAbmBg59X/RRtelBnQLKHfJqYWhx&#10;HEk0GrCfKOmwvXPqPm6YFZSolxq1OR9Pp2Ee4iZySYk99RSnHqY5QuXUUzKYKz/M0MZYWTf40tAN&#10;Gi5Rz0pGroPwQ1b79LGFowT7cQszcrqPUb9+CsufAAAA//8DAFBLAwQUAAYACAAAACEAN0acvdsA&#10;AAAFAQAADwAAAGRycy9kb3ducmV2LnhtbEyPwU7DMBBE70j8g7VIXBB1SKAtIU6FkED0BgXB1Y23&#10;SYS9Drabhr9ne4Lj7Kxm3lSryVkxYoi9JwVXswwEUuNNT62C97fHyyWImDQZbT2hgh+MsKpPTypd&#10;Gn+gVxw3qRUcQrHUCrqUhlLK2HTodJz5AYm9nQ9OJ5ahlSboA4c7K/Msm0une+KGTg/40GHztdk7&#10;Bcvr5/EzrouXj2a+s7fpYjE+fQelzs+m+zsQCaf09wxHfEaHmpm2fk8mCquAhyS+5iCOZnHDeqtg&#10;UeQg60r+p69/AQAA//8DAFBLAQItABQABgAIAAAAIQC2gziS/gAAAOEBAAATAAAAAAAAAAAAAAAA&#10;AAAAAABbQ29udGVudF9UeXBlc10ueG1sUEsBAi0AFAAGAAgAAAAhADj9If/WAAAAlAEAAAsAAAAA&#10;AAAAAAAAAAAALwEAAF9yZWxzLy5yZWxzUEsBAi0AFAAGAAgAAAAhADsJZzg/AgAAXAQAAA4AAAAA&#10;AAAAAAAAAAAALgIAAGRycy9lMm9Eb2MueG1sUEsBAi0AFAAGAAgAAAAhADdGnL3bAAAABQEAAA8A&#10;AAAAAAAAAAAAAAAAmQQAAGRycy9kb3ducmV2LnhtbFBLBQYAAAAABAAEAPMAAAChBQAAAAA=&#10;">
                <v:textbox>
                  <w:txbxContent>
                    <w:p w:rsidR="00FD46B7" w:rsidRPr="00773AD0" w:rsidRDefault="00FD46B7" w:rsidP="00FD46B7">
                      <w:pPr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773AD0">
                        <w:rPr>
                          <w:rFonts w:hint="eastAsia"/>
                          <w:color w:val="0000FF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46B7" w:rsidRPr="00FD46B7" w:rsidRDefault="00FD46B7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 w:cstheme="minorHAnsi"/>
          <w:bCs/>
          <w:caps/>
          <w:sz w:val="28"/>
          <w:szCs w:val="28"/>
        </w:rPr>
      </w:pPr>
      <w:r w:rsidRPr="00FD46B7">
        <w:rPr>
          <w:rFonts w:ascii="標楷體" w:eastAsia="標楷體" w:hAnsi="標楷體" w:cstheme="minorHAnsi" w:hint="eastAsia"/>
          <w:bCs/>
          <w:caps/>
          <w:sz w:val="28"/>
          <w:szCs w:val="28"/>
        </w:rPr>
        <w:t>目錄</w:t>
      </w: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FD46B7" w:rsidRPr="00FD46B7" w:rsidRDefault="00FD46B7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r w:rsidRPr="00FD46B7">
        <w:rPr>
          <w:rFonts w:ascii="標楷體" w:eastAsia="標楷體" w:hAnsi="標楷體" w:cstheme="minorHAnsi"/>
          <w:bCs/>
          <w:caps/>
          <w:sz w:val="28"/>
          <w:szCs w:val="28"/>
        </w:rPr>
        <w:fldChar w:fldCharType="begin"/>
      </w:r>
      <w:r w:rsidRPr="00FD46B7">
        <w:rPr>
          <w:rFonts w:ascii="標楷體" w:eastAsia="標楷體" w:hAnsi="標楷體" w:cstheme="minorHAnsi"/>
          <w:bCs/>
          <w:caps/>
          <w:sz w:val="28"/>
          <w:szCs w:val="28"/>
        </w:rPr>
        <w:instrText xml:space="preserve"> TOC \o "1-3" \h \z \u </w:instrText>
      </w:r>
      <w:r w:rsidRPr="00FD46B7">
        <w:rPr>
          <w:rFonts w:ascii="標楷體" w:eastAsia="標楷體" w:hAnsi="標楷體" w:cstheme="minorHAnsi"/>
          <w:bCs/>
          <w:caps/>
          <w:sz w:val="28"/>
          <w:szCs w:val="28"/>
        </w:rPr>
        <w:fldChar w:fldCharType="separate"/>
      </w:r>
      <w:hyperlink w:anchor="_Toc502356460" w:history="1">
        <w:r w:rsidRPr="00FD46B7">
          <w:rPr>
            <w:rFonts w:ascii="標楷體" w:eastAsia="標楷體" w:hAnsi="標楷體" w:cstheme="minorHAnsi" w:hint="eastAsia"/>
            <w:bCs/>
            <w:caps/>
            <w:noProof/>
            <w:color w:val="0000FF"/>
            <w:sz w:val="28"/>
            <w:szCs w:val="28"/>
            <w:u w:val="single"/>
          </w:rPr>
          <w:t>壹、</w:t>
        </w:r>
        <w:r w:rsidRPr="00FD46B7">
          <w:rPr>
            <w:rFonts w:ascii="標楷體" w:eastAsia="標楷體" w:hAnsi="標楷體"/>
            <w:bCs/>
            <w:caps/>
            <w:noProof/>
            <w:sz w:val="28"/>
            <w:szCs w:val="28"/>
          </w:rPr>
          <w:tab/>
        </w:r>
        <w:r w:rsidRPr="00FD46B7">
          <w:rPr>
            <w:rFonts w:ascii="Times New Roman" w:eastAsia="標楷體" w:hAnsi="Times New Roman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目的與對象</w:t>
        </w:r>
        <w:r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2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1" w:history="1">
        <w:r w:rsidR="00FD46B7" w:rsidRPr="00FD46B7">
          <w:rPr>
            <w:rFonts w:ascii="標楷體" w:eastAsia="標楷體" w:hAnsi="標楷體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貳、</w:t>
        </w:r>
        <w:r w:rsidR="00FD46B7" w:rsidRPr="00FD46B7">
          <w:rPr>
            <w:rFonts w:ascii="標楷體" w:eastAsia="標楷體" w:hAnsi="標楷體"/>
            <w:bCs/>
            <w:caps/>
            <w:noProof/>
            <w:sz w:val="28"/>
            <w:szCs w:val="28"/>
          </w:rPr>
          <w:tab/>
        </w:r>
        <w:r w:rsidR="00FD46B7" w:rsidRPr="00FD46B7">
          <w:rPr>
            <w:rFonts w:ascii="Times New Roman" w:eastAsia="標楷體" w:hAnsi="Times New Roman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製作流程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2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2" w:history="1">
        <w:r w:rsidR="00FD46B7" w:rsidRPr="00FD46B7">
          <w:rPr>
            <w:rFonts w:ascii="標楷體" w:eastAsia="標楷體" w:hAnsi="標楷體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參、</w:t>
        </w:r>
        <w:r w:rsidR="00FD46B7" w:rsidRPr="00FD46B7">
          <w:rPr>
            <w:rFonts w:ascii="標楷體" w:eastAsia="標楷體" w:hAnsi="標楷體"/>
            <w:bCs/>
            <w:caps/>
            <w:noProof/>
            <w:sz w:val="28"/>
            <w:szCs w:val="28"/>
          </w:rPr>
          <w:tab/>
        </w:r>
        <w:r w:rsidR="00FD46B7" w:rsidRPr="00FD46B7">
          <w:rPr>
            <w:rFonts w:ascii="Times New Roman" w:eastAsia="標楷體" w:hAnsi="Times New Roman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成績計算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4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3" w:history="1">
        <w:r w:rsidR="00FD46B7" w:rsidRPr="00FD46B7">
          <w:rPr>
            <w:rFonts w:ascii="標楷體" w:eastAsia="標楷體" w:hAnsi="標楷體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肆、</w:t>
        </w:r>
        <w:r w:rsidR="00FD46B7" w:rsidRPr="00FD46B7">
          <w:rPr>
            <w:rFonts w:ascii="標楷體" w:eastAsia="標楷體" w:hAnsi="標楷體"/>
            <w:bCs/>
            <w:caps/>
            <w:noProof/>
            <w:sz w:val="28"/>
            <w:szCs w:val="28"/>
          </w:rPr>
          <w:tab/>
        </w:r>
        <w:r w:rsidR="00FD46B7" w:rsidRPr="00FD46B7">
          <w:rPr>
            <w:rFonts w:ascii="Times New Roman" w:eastAsia="標楷體" w:hAnsi="Times New Roman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口試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4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4" w:history="1">
        <w:r w:rsidR="00FD46B7" w:rsidRPr="00FD46B7">
          <w:rPr>
            <w:rFonts w:ascii="標楷體" w:eastAsia="標楷體" w:hAnsi="標楷體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伍、</w:t>
        </w:r>
        <w:r w:rsidR="00FD46B7" w:rsidRPr="00FD46B7">
          <w:rPr>
            <w:rFonts w:ascii="標楷體" w:eastAsia="標楷體" w:hAnsi="標楷體"/>
            <w:bCs/>
            <w:caps/>
            <w:noProof/>
            <w:sz w:val="28"/>
            <w:szCs w:val="28"/>
          </w:rPr>
          <w:tab/>
        </w:r>
        <w:r w:rsidR="00FD46B7" w:rsidRPr="00FD46B7">
          <w:rPr>
            <w:rFonts w:ascii="Times New Roman" w:eastAsia="標楷體" w:hAnsi="Times New Roman" w:cs="新細明體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專題編排要點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4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5" w:history="1">
        <w:r w:rsidR="00FD46B7" w:rsidRPr="00FD46B7">
          <w:rPr>
            <w:rFonts w:ascii="Times New Roman" w:eastAsia="標楷體" w:hAnsi="Times New Roman" w:cs="Arial" w:hint="eastAsia"/>
            <w:bCs/>
            <w:caps/>
            <w:noProof/>
            <w:color w:val="0000FF"/>
            <w:sz w:val="28"/>
            <w:szCs w:val="28"/>
            <w:u w:val="single"/>
          </w:rPr>
          <w:t>附件一</w:t>
        </w:r>
        <w:r w:rsidR="00FD46B7" w:rsidRPr="00FD46B7">
          <w:rPr>
            <w:rFonts w:ascii="Times New Roman" w:eastAsia="標楷體" w:hAnsi="Times New Roman" w:cs="Arial" w:hint="eastAsia"/>
            <w:bCs/>
            <w:caps/>
            <w:noProof/>
            <w:color w:val="0000FF"/>
            <w:sz w:val="28"/>
            <w:szCs w:val="28"/>
            <w:u w:val="single"/>
          </w:rPr>
          <w:t xml:space="preserve">  </w:t>
        </w:r>
        <w:r w:rsidR="00FD46B7" w:rsidRPr="00FD46B7">
          <w:rPr>
            <w:rFonts w:ascii="Times New Roman" w:eastAsia="標楷體" w:hAnsi="Times New Roman" w:cs="Arial" w:hint="eastAsia"/>
            <w:bCs/>
            <w:caps/>
            <w:noProof/>
            <w:color w:val="0000FF"/>
            <w:sz w:val="28"/>
            <w:szCs w:val="28"/>
            <w:u w:val="single"/>
          </w:rPr>
          <w:t>實務專題名單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fldChar w:fldCharType="begin"/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instrText xml:space="preserve"> PAGEREF _Toc502356465 \h </w:instrTex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fldChar w:fldCharType="separate"/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>1</w:t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2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6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 xml:space="preserve">附件二  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kern w:val="0"/>
            <w:sz w:val="28"/>
            <w:szCs w:val="28"/>
          </w:rPr>
          <w:t>實務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專題成績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FF0000"/>
            <w:kern w:val="0"/>
            <w:sz w:val="28"/>
            <w:szCs w:val="28"/>
            <w:u w:val="single"/>
          </w:rPr>
          <w:t>單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13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7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 xml:space="preserve">附件三  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FF0000"/>
            <w:kern w:val="0"/>
            <w:sz w:val="28"/>
            <w:szCs w:val="28"/>
            <w:u w:val="single"/>
          </w:rPr>
          <w:t>實務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kern w:val="0"/>
            <w:sz w:val="28"/>
            <w:szCs w:val="28"/>
            <w:u w:val="single"/>
          </w:rPr>
          <w:t>專題審查合格單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14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8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附件四  封面規格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15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69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 xml:space="preserve">附件五  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FF0000"/>
            <w:kern w:val="0"/>
            <w:sz w:val="28"/>
            <w:szCs w:val="28"/>
            <w:u w:val="single"/>
          </w:rPr>
          <w:t>書背規格範例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16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70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>附件六  光碟片封面樣式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17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71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 xml:space="preserve">附件七  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FF0000"/>
            <w:kern w:val="0"/>
            <w:sz w:val="28"/>
            <w:szCs w:val="28"/>
            <w:u w:val="single"/>
          </w:rPr>
          <w:t>目錄格式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18</w:t>
        </w:r>
      </w:hyperlink>
    </w:p>
    <w:p w:rsidR="00FD46B7" w:rsidRPr="00FD46B7" w:rsidRDefault="00EC068B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72" w:history="1"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 xml:space="preserve">附件八  </w:t>
        </w:r>
        <w:r w:rsidR="00FD46B7" w:rsidRPr="00FD46B7">
          <w:rPr>
            <w:rFonts w:ascii="標楷體" w:eastAsia="標楷體" w:hAnsi="標楷體" w:cs="Arial" w:hint="eastAsia"/>
            <w:bCs/>
            <w:caps/>
            <w:noProof/>
            <w:color w:val="FF0000"/>
            <w:kern w:val="0"/>
            <w:sz w:val="28"/>
            <w:szCs w:val="28"/>
            <w:u w:val="single"/>
          </w:rPr>
          <w:t>圖目錄格式</w:t>
        </w:r>
        <w:r w:rsidR="00FD46B7"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19</w:t>
        </w:r>
      </w:hyperlink>
    </w:p>
    <w:p w:rsidR="00FD46B7" w:rsidRPr="00FD46B7" w:rsidRDefault="00FD46B7" w:rsidP="00FD46B7">
      <w:pPr>
        <w:tabs>
          <w:tab w:val="left" w:pos="720"/>
          <w:tab w:val="right" w:leader="dot" w:pos="10456"/>
        </w:tabs>
        <w:spacing w:line="420" w:lineRule="exact"/>
        <w:ind w:left="320" w:hanging="480"/>
        <w:jc w:val="center"/>
        <w:rPr>
          <w:rFonts w:ascii="標楷體" w:eastAsia="標楷體" w:hAnsi="標楷體"/>
          <w:bCs/>
          <w:caps/>
          <w:noProof/>
          <w:sz w:val="28"/>
          <w:szCs w:val="28"/>
        </w:rPr>
      </w:pPr>
      <w:hyperlink w:anchor="_Toc502356473" w:history="1">
        <w:r w:rsidRPr="00FD46B7">
          <w:rPr>
            <w:rFonts w:ascii="標楷體" w:eastAsia="標楷體" w:hAnsi="標楷體" w:cs="Arial" w:hint="eastAsia"/>
            <w:bCs/>
            <w:caps/>
            <w:noProof/>
            <w:color w:val="0000FF"/>
            <w:kern w:val="0"/>
            <w:sz w:val="28"/>
            <w:szCs w:val="28"/>
            <w:u w:val="single"/>
          </w:rPr>
          <w:t xml:space="preserve">附件九  </w:t>
        </w:r>
        <w:r w:rsidRPr="00FD46B7">
          <w:rPr>
            <w:rFonts w:ascii="標楷體" w:eastAsia="標楷體" w:hAnsi="標楷體" w:cs="Arial" w:hint="eastAsia"/>
            <w:bCs/>
            <w:caps/>
            <w:noProof/>
            <w:color w:val="FF0000"/>
            <w:kern w:val="0"/>
            <w:sz w:val="28"/>
            <w:szCs w:val="28"/>
            <w:u w:val="single"/>
          </w:rPr>
          <w:t>國立勤益科技大學企業管理系實務專題異動申請表</w:t>
        </w:r>
        <w:r w:rsidRPr="00FD46B7">
          <w:rPr>
            <w:rFonts w:ascii="標楷體" w:eastAsia="標楷體" w:hAnsi="標楷體" w:cstheme="minorHAnsi"/>
            <w:bCs/>
            <w:caps/>
            <w:noProof/>
            <w:webHidden/>
            <w:sz w:val="28"/>
            <w:szCs w:val="28"/>
          </w:rPr>
          <w:tab/>
        </w:r>
        <w:r w:rsidR="006A69EA">
          <w:rPr>
            <w:rFonts w:ascii="標楷體" w:eastAsia="標楷體" w:hAnsi="標楷體" w:cstheme="minorHAnsi" w:hint="eastAsia"/>
            <w:bCs/>
            <w:caps/>
            <w:noProof/>
            <w:webHidden/>
            <w:sz w:val="28"/>
            <w:szCs w:val="28"/>
          </w:rPr>
          <w:t>20</w:t>
        </w:r>
      </w:hyperlink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46B7">
        <w:rPr>
          <w:rFonts w:ascii="標楷體" w:eastAsia="標楷體" w:hAnsi="標楷體" w:cs="新細明體"/>
          <w:kern w:val="0"/>
          <w:sz w:val="28"/>
          <w:szCs w:val="28"/>
        </w:rPr>
        <w:fldChar w:fldCharType="end"/>
      </w: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D46B7" w:rsidRPr="00FD46B7" w:rsidRDefault="006A69EA" w:rsidP="006A69EA">
      <w:pPr>
        <w:tabs>
          <w:tab w:val="left" w:pos="3810"/>
        </w:tabs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ab/>
      </w:r>
    </w:p>
    <w:p w:rsidR="006A69EA" w:rsidRDefault="006A69EA" w:rsidP="006A69EA">
      <w:pPr>
        <w:tabs>
          <w:tab w:val="left" w:pos="3810"/>
        </w:tabs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  <w:sectPr w:rsidR="006A69EA" w:rsidSect="006A69EA">
          <w:footerReference w:type="default" r:id="rId8"/>
          <w:pgSz w:w="11906" w:h="16838"/>
          <w:pgMar w:top="720" w:right="720" w:bottom="720" w:left="720" w:header="851" w:footer="992" w:gutter="0"/>
          <w:pgNumType w:fmt="upperRoman" w:start="1"/>
          <w:cols w:space="425"/>
          <w:docGrid w:type="lines" w:linePitch="360"/>
        </w:sectPr>
      </w:pPr>
      <w:r>
        <w:rPr>
          <w:rFonts w:ascii="標楷體" w:eastAsia="標楷體" w:hAnsi="標楷體" w:cs="新細明體"/>
          <w:kern w:val="0"/>
          <w:sz w:val="28"/>
          <w:szCs w:val="28"/>
        </w:rPr>
        <w:tab/>
      </w: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  <w:bookmarkStart w:id="2" w:name="_Toc502356460"/>
    </w:p>
    <w:p w:rsidR="00FD46B7" w:rsidRPr="00FD46B7" w:rsidRDefault="00FD46B7" w:rsidP="00E565A4">
      <w:pPr>
        <w:widowControl/>
        <w:numPr>
          <w:ilvl w:val="0"/>
          <w:numId w:val="7"/>
        </w:numPr>
        <w:spacing w:beforeLines="50" w:before="180" w:line="420" w:lineRule="exact"/>
        <w:ind w:left="482" w:hanging="482"/>
        <w:outlineLvl w:val="0"/>
        <w:rPr>
          <w:rFonts w:ascii="Calibri" w:eastAsia="新細明體" w:hAnsi="Calibri" w:cs="Times New Roman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目的與對象</w:t>
      </w:r>
      <w:bookmarkEnd w:id="2"/>
    </w:p>
    <w:p w:rsidR="00FD46B7" w:rsidRPr="00FD46B7" w:rsidRDefault="00FD46B7" w:rsidP="00E565A4">
      <w:pPr>
        <w:numPr>
          <w:ilvl w:val="0"/>
          <w:numId w:val="3"/>
        </w:numPr>
        <w:autoSpaceDE w:val="0"/>
        <w:autoSpaceDN w:val="0"/>
        <w:adjustRightInd w:val="0"/>
        <w:spacing w:beforeLines="50" w:before="180"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實務專題目的在結合理論與實務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加強學生專業經驗與能力。</w:t>
      </w:r>
    </w:p>
    <w:p w:rsidR="00FD46B7" w:rsidRPr="00FD46B7" w:rsidRDefault="00FD46B7" w:rsidP="00E565A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ind w:right="120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實務專題以本系四技第三學年學生為對象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為專業課程必修學分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製作期間為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三年級上學期及三年級下學期。</w:t>
      </w:r>
    </w:p>
    <w:p w:rsidR="00FD46B7" w:rsidRPr="00FD46B7" w:rsidRDefault="00FD46B7" w:rsidP="00E565A4">
      <w:pPr>
        <w:numPr>
          <w:ilvl w:val="0"/>
          <w:numId w:val="3"/>
        </w:numPr>
        <w:autoSpaceDE w:val="0"/>
        <w:autoSpaceDN w:val="0"/>
        <w:adjustRightInd w:val="0"/>
        <w:spacing w:line="420" w:lineRule="exact"/>
        <w:ind w:hanging="482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本規定適用於修習實務專題之專題學生。</w:t>
      </w:r>
    </w:p>
    <w:p w:rsidR="00FD46B7" w:rsidRPr="00FD46B7" w:rsidRDefault="00FD46B7" w:rsidP="00E565A4">
      <w:pPr>
        <w:widowControl/>
        <w:numPr>
          <w:ilvl w:val="0"/>
          <w:numId w:val="7"/>
        </w:numPr>
        <w:spacing w:beforeLines="50" w:before="180" w:line="420" w:lineRule="exact"/>
        <w:ind w:left="482" w:hanging="482"/>
        <w:outlineLvl w:val="0"/>
        <w:rPr>
          <w:rFonts w:ascii="Times New Roman" w:eastAsia="標楷體" w:hAnsi="Times New Roman" w:cs="新細明體"/>
          <w:kern w:val="0"/>
          <w:sz w:val="28"/>
          <w:szCs w:val="28"/>
        </w:rPr>
      </w:pPr>
      <w:bookmarkStart w:id="3" w:name="_Toc502356461"/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製作流程</w:t>
      </w:r>
      <w:bookmarkEnd w:id="3"/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Lines="50" w:before="180" w:line="420" w:lineRule="exact"/>
        <w:ind w:right="1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實務專題以分組方式進行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每一小組由四至五人組成為原則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小組成員可跨班級組成。</w:t>
      </w:r>
      <w:r w:rsidRPr="00FD46B7">
        <w:rPr>
          <w:rFonts w:ascii="Times New Roman" w:eastAsia="標楷體" w:hAnsi="Times New Roman" w:cs="Times New Roman" w:hint="eastAsia"/>
          <w:sz w:val="28"/>
          <w:szCs w:val="28"/>
        </w:rPr>
        <w:t>若有特殊情形，得經由校外實習暨實務專題委員會同意後，不受四至五人之人數限制。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ind w:right="1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各小組成員得選出組長一名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並由小組成員討論其實務專題方向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參照本系所公佈之資料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選定指導老師。經老師於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「實務專題名單」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附件一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簽名後報系登記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，並由系辦簽收，將回條轉交指導老師後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始生效用。登記手續需於該年五月前完成，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由系辦承辦人員彙整後公告分組名單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。本項手續未於規定時間內完成者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視同放棄修習該門課程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俟次年再行修讀。</w:t>
      </w:r>
    </w:p>
    <w:p w:rsidR="00FD46B7" w:rsidRPr="00FD46B7" w:rsidRDefault="00FD46B7" w:rsidP="00E565A4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專題製作類型可以為學術研究、個案探討、校內外參展活動、校內外競賽、系務發展業務、產學合作實務應用等方向。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ind w:right="1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系主任得於專題登記手續前公佈系所需要協助之系務發展主題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以及符合本系特色之專題探討方向。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第二學期專題審核於學期結束前實施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評審日期及評審老師由指導老師統一排定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；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審核未通過者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需參加複審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複審訂於學期結束前舉行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若專題需口試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專題初稿需於口試前一星期</w:t>
      </w:r>
      <w:r w:rsidRPr="00FD46B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含</w:t>
      </w:r>
      <w:r w:rsidRPr="00FD46B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以上的時間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將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「實務專題成績單」（附件二）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及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「實務專題審查合格單」（附件三）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於口試當日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敬送各評審老師及指導老師。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審核通過後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於下學期期末考後一週內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將專題成果製成書面報告二份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系辦及系學會各一份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），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及書面報告全文電子檔光碟片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（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內含</w:t>
      </w:r>
      <w:r w:rsidRPr="00FD46B7">
        <w:rPr>
          <w:rFonts w:ascii="Times New Roman" w:eastAsia="標楷體" w:hAnsi="Times New Roman" w:cs="Times New Roman"/>
          <w:bCs/>
          <w:color w:val="FF0000"/>
          <w:kern w:val="0"/>
          <w:sz w:val="28"/>
          <w:szCs w:val="28"/>
          <w:u w:val="single"/>
        </w:rPr>
        <w:t xml:space="preserve"> PDF 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及</w:t>
      </w:r>
      <w:r w:rsidRPr="00FD46B7">
        <w:rPr>
          <w:rFonts w:ascii="Times New Roman" w:eastAsia="標楷體" w:hAnsi="Times New Roman" w:cs="Times New Roman"/>
          <w:bCs/>
          <w:color w:val="FF0000"/>
          <w:kern w:val="0"/>
          <w:sz w:val="28"/>
          <w:szCs w:val="28"/>
          <w:u w:val="single"/>
        </w:rPr>
        <w:t xml:space="preserve"> WORD 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格式之檔案各一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）、光碟片封面尺寸及內容請參考附件六，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繳交至系辦。未於期限內繳交相關資料者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應於二週寬限期內繳交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仍未繳交者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視同未完成專題製作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相關流程請參考實務專題甘特圖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</w:t>
      </w:r>
      <w:r w:rsidRPr="00FD46B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專題組別於該學年度製作專題期間結束後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，</w:t>
      </w:r>
      <w:r w:rsidRPr="00FD46B7">
        <w:rPr>
          <w:rFonts w:ascii="Times New Roman" w:eastAsia="標楷體" w:hAnsi="Times New Roman" w:cs="細明體" w:hint="eastAsia"/>
          <w:color w:val="FF0000"/>
          <w:kern w:val="0"/>
          <w:sz w:val="28"/>
          <w:szCs w:val="28"/>
          <w:u w:val="single"/>
        </w:rPr>
        <w:t>專題成績不及格同學得於次一學年度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，</w:t>
      </w:r>
      <w:r w:rsidRPr="00FD46B7">
        <w:rPr>
          <w:rFonts w:ascii="Times New Roman" w:eastAsia="標楷體" w:hAnsi="Times New Roman" w:cs="細明體" w:hint="eastAsia"/>
          <w:color w:val="FF0000"/>
          <w:kern w:val="0"/>
          <w:sz w:val="28"/>
          <w:szCs w:val="28"/>
          <w:u w:val="single"/>
        </w:rPr>
        <w:t>開學第一週提出申請異動專題指導老師、組員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，</w:t>
      </w:r>
      <w:r w:rsidRPr="00FD46B7">
        <w:rPr>
          <w:rFonts w:ascii="Times New Roman" w:eastAsia="標楷體" w:hAnsi="Times New Roman" w:cs="細明體" w:hint="eastAsia"/>
          <w:color w:val="FF0000"/>
          <w:kern w:val="0"/>
          <w:sz w:val="28"/>
          <w:szCs w:val="28"/>
          <w:u w:val="single"/>
        </w:rPr>
        <w:t>並填寫「實務專題異動申請表」（附件九），經本委員會開會審議。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lastRenderedPageBreak/>
        <w:t>指導重修實務專題學生之相關補助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，</w:t>
      </w:r>
      <w:r w:rsidRPr="00FD46B7">
        <w:rPr>
          <w:rFonts w:ascii="Times New Roman" w:eastAsia="標楷體" w:hAnsi="Times New Roman" w:cs="細明體" w:hint="eastAsia"/>
          <w:color w:val="FF0000"/>
          <w:kern w:val="0"/>
          <w:sz w:val="28"/>
          <w:szCs w:val="28"/>
          <w:u w:val="single"/>
        </w:rPr>
        <w:t>由本委員會審議</w:t>
      </w:r>
      <w:r w:rsidRPr="00FD46B7">
        <w:rPr>
          <w:rFonts w:ascii="Times New Roman" w:eastAsia="標楷體" w:hAnsi="Times New Roman" w:cs="MS PGothic" w:hint="eastAsia"/>
          <w:color w:val="FF0000"/>
          <w:kern w:val="0"/>
          <w:sz w:val="28"/>
          <w:szCs w:val="28"/>
          <w:u w:val="single"/>
        </w:rPr>
        <w:t>，</w:t>
      </w:r>
      <w:r w:rsidRPr="00FD46B7">
        <w:rPr>
          <w:rFonts w:ascii="Times New Roman" w:eastAsia="標楷體" w:hAnsi="Times New Roman" w:cs="細明體" w:hint="eastAsia"/>
          <w:color w:val="FF0000"/>
          <w:kern w:val="0"/>
          <w:sz w:val="28"/>
          <w:szCs w:val="28"/>
          <w:u w:val="single"/>
        </w:rPr>
        <w:t>經系務會議通過。</w:t>
      </w:r>
    </w:p>
    <w:p w:rsidR="00FD46B7" w:rsidRPr="00FD46B7" w:rsidRDefault="00FD46B7" w:rsidP="00E565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420" w:lineRule="exact"/>
        <w:ind w:leftChars="113" w:left="755" w:hangingChars="173" w:hanging="484"/>
        <w:jc w:val="both"/>
        <w:rPr>
          <w:rFonts w:ascii="Times New Roman" w:eastAsia="標楷體" w:hAnsi="Times New Roman" w:cs="新細明體"/>
          <w:color w:val="FF0000"/>
          <w:kern w:val="0"/>
          <w:sz w:val="28"/>
          <w:szCs w:val="28"/>
          <w:u w:val="single"/>
        </w:rPr>
      </w:pP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本規範經系務會議通過，修正時亦同。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Chars="120" w:left="848" w:hangingChars="200" w:hanging="560"/>
        <w:rPr>
          <w:rFonts w:ascii="Times New Roman" w:eastAsia="標楷體" w:hAnsi="Times New Roman" w:cs="新細明體"/>
          <w:color w:val="FF0000"/>
          <w:kern w:val="0"/>
          <w:sz w:val="28"/>
          <w:szCs w:val="28"/>
          <w:u w:val="single"/>
        </w:rPr>
        <w:sectPr w:rsidR="00FD46B7" w:rsidRPr="00FD46B7" w:rsidSect="00FD46B7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9"/>
        <w:gridCol w:w="572"/>
        <w:gridCol w:w="571"/>
        <w:gridCol w:w="578"/>
        <w:gridCol w:w="576"/>
        <w:gridCol w:w="580"/>
        <w:gridCol w:w="555"/>
        <w:gridCol w:w="556"/>
        <w:gridCol w:w="557"/>
        <w:gridCol w:w="557"/>
        <w:gridCol w:w="557"/>
        <w:gridCol w:w="555"/>
        <w:gridCol w:w="584"/>
        <w:gridCol w:w="584"/>
        <w:gridCol w:w="584"/>
        <w:gridCol w:w="584"/>
        <w:gridCol w:w="270"/>
        <w:gridCol w:w="314"/>
        <w:gridCol w:w="270"/>
        <w:gridCol w:w="309"/>
      </w:tblGrid>
      <w:tr w:rsidR="00FD46B7" w:rsidRPr="00FD46B7" w:rsidTr="00FD46B7">
        <w:trPr>
          <w:trHeight w:val="142"/>
          <w:jc w:val="center"/>
        </w:trPr>
        <w:tc>
          <w:tcPr>
            <w:tcW w:w="45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ind w:right="48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時間</w:t>
            </w:r>
          </w:p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流程</w:t>
            </w:r>
          </w:p>
        </w:tc>
        <w:tc>
          <w:tcPr>
            <w:tcW w:w="287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二年級下</w:t>
            </w:r>
          </w:p>
        </w:tc>
        <w:tc>
          <w:tcPr>
            <w:tcW w:w="333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三年級上</w:t>
            </w:r>
          </w:p>
        </w:tc>
        <w:tc>
          <w:tcPr>
            <w:tcW w:w="349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三年級下</w:t>
            </w:r>
          </w:p>
        </w:tc>
      </w:tr>
      <w:tr w:rsidR="00FD46B7" w:rsidRPr="00FD46B7" w:rsidTr="00FD46B7">
        <w:trPr>
          <w:trHeight w:val="828"/>
          <w:jc w:val="center"/>
        </w:trPr>
        <w:tc>
          <w:tcPr>
            <w:tcW w:w="45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</w:tcPr>
          <w:p w:rsidR="00FD46B7" w:rsidRPr="00FD46B7" w:rsidRDefault="00FD46B7" w:rsidP="00FD46B7">
            <w:pPr>
              <w:spacing w:line="420" w:lineRule="exact"/>
              <w:ind w:right="480"/>
              <w:jc w:val="righ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三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四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五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六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七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八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九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十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十一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十二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一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二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三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四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五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六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七</w:t>
            </w:r>
          </w:p>
          <w:p w:rsidR="00FD46B7" w:rsidRPr="00FD46B7" w:rsidRDefault="00FD46B7" w:rsidP="00FD46B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組成小組成員，決定專題製作方向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  <w:highlight w:val="black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  <w:highlight w:val="black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系公佈指導老師名單及組數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完成選定專題指導老師手續，確定專題製作名單並繳交登記名單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訂定專題題目、執行專題、撰寫報告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指導老師於期末前評第一學期成績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D46B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須口試者請於口試一周前將專題成果送至指導老師處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FD46B7" w:rsidRPr="00FD46B7" w:rsidTr="00FD46B7">
        <w:trPr>
          <w:trHeight w:val="510"/>
          <w:jc w:val="center"/>
        </w:trPr>
        <w:tc>
          <w:tcPr>
            <w:tcW w:w="4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B7" w:rsidRPr="00FD46B7" w:rsidRDefault="00FD46B7" w:rsidP="00FD46B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  <w:u w:val="single"/>
              </w:rPr>
            </w:pPr>
            <w:r w:rsidRPr="00FD46B7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  <w:u w:val="single"/>
              </w:rPr>
              <w:t>評審完畢並完成修稿，繳交專題成果，由指導老師評定第二學期成績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D46B7" w:rsidRPr="00FD46B7" w:rsidRDefault="00FD46B7" w:rsidP="00FD46B7">
            <w:pPr>
              <w:spacing w:line="42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FD46B7" w:rsidRPr="00FD46B7" w:rsidRDefault="00FD46B7" w:rsidP="00FD46B7">
      <w:pPr>
        <w:spacing w:line="420" w:lineRule="exact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</w:t>
      </w:r>
      <w:r w:rsidRPr="00FD46B7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</w:t>
      </w:r>
      <w:r w:rsidRPr="00FD46B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國立勤益科技大學企業管理系實務專題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甘特圖</w:t>
      </w:r>
    </w:p>
    <w:p w:rsidR="00FD46B7" w:rsidRPr="00FD46B7" w:rsidRDefault="00FD46B7" w:rsidP="00FD46B7">
      <w:pPr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標楷體" w:eastAsia="標楷體" w:hAnsi="標楷體" w:cs="新細明體"/>
          <w:kern w:val="0"/>
          <w:sz w:val="16"/>
          <w:szCs w:val="16"/>
        </w:rPr>
        <w:sectPr w:rsidR="00FD46B7" w:rsidRPr="00FD46B7" w:rsidSect="00FD46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FD46B7" w:rsidRPr="00FD46B7" w:rsidRDefault="00FD46B7" w:rsidP="00E565A4">
      <w:pPr>
        <w:widowControl/>
        <w:numPr>
          <w:ilvl w:val="0"/>
          <w:numId w:val="7"/>
        </w:numPr>
        <w:spacing w:beforeLines="50" w:before="120" w:line="420" w:lineRule="exact"/>
        <w:ind w:left="482" w:hanging="340"/>
        <w:outlineLvl w:val="0"/>
        <w:rPr>
          <w:rFonts w:ascii="Times New Roman" w:eastAsia="標楷體" w:hAnsi="Times New Roman" w:cs="新細明體"/>
          <w:kern w:val="0"/>
          <w:sz w:val="28"/>
          <w:szCs w:val="28"/>
        </w:rPr>
      </w:pPr>
      <w:bookmarkStart w:id="4" w:name="_Toc502356462"/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成績計算</w:t>
      </w:r>
      <w:bookmarkEnd w:id="4"/>
    </w:p>
    <w:p w:rsidR="00FD46B7" w:rsidRPr="00FD46B7" w:rsidRDefault="00FD46B7" w:rsidP="00E565A4">
      <w:pPr>
        <w:numPr>
          <w:ilvl w:val="0"/>
          <w:numId w:val="5"/>
        </w:numPr>
        <w:autoSpaceDE w:val="0"/>
        <w:autoSpaceDN w:val="0"/>
        <w:adjustRightInd w:val="0"/>
        <w:spacing w:beforeLines="50" w:before="120" w:line="420" w:lineRule="exact"/>
        <w:ind w:left="766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第一學期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學年度以後入學之學生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適用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之成績由指導老師依學生修業表現評分。</w:t>
      </w:r>
    </w:p>
    <w:p w:rsidR="00FD46B7" w:rsidRPr="00FD46B7" w:rsidRDefault="00FD46B7" w:rsidP="00E565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第二學期</w:t>
      </w:r>
      <w:r w:rsidRPr="00FD46B7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102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學年度以後入學之學生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適用</w:t>
      </w:r>
      <w:r w:rsidRPr="00FD46B7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審核需經至少一位老師組成之評審小組全體老師同意通過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評審方式由指導老師決定。</w:t>
      </w:r>
    </w:p>
    <w:p w:rsidR="00FD46B7" w:rsidRPr="00FD46B7" w:rsidRDefault="00FD46B7" w:rsidP="00E565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專題成績由其指導老師負責評分，並得視需要進行口試。口試不及格或專題成績任一學期不及格者</w:t>
      </w:r>
      <w:r w:rsidRPr="00FD46B7">
        <w:rPr>
          <w:rFonts w:ascii="Times New Roman" w:eastAsia="標楷體" w:hAnsi="Times New Roman" w:cs="MS PGothic" w:hint="eastAsia"/>
          <w:kern w:val="0"/>
          <w:sz w:val="27"/>
          <w:szCs w:val="27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視為專題成績不通過</w:t>
      </w:r>
      <w:r w:rsidRPr="00FD46B7">
        <w:rPr>
          <w:rFonts w:ascii="Times New Roman" w:eastAsia="標楷體" w:hAnsi="Times New Roman" w:cs="MS PGothic" w:hint="eastAsia"/>
          <w:kern w:val="0"/>
          <w:sz w:val="27"/>
          <w:szCs w:val="27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不通過者應隨班重修。</w:t>
      </w:r>
    </w:p>
    <w:p w:rsidR="00FD46B7" w:rsidRPr="00FD46B7" w:rsidRDefault="00FD46B7" w:rsidP="00E565A4">
      <w:pPr>
        <w:numPr>
          <w:ilvl w:val="0"/>
          <w:numId w:val="5"/>
        </w:numPr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採口試者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另依下節有關口試程序處理。</w:t>
      </w:r>
    </w:p>
    <w:p w:rsidR="00FD46B7" w:rsidRPr="00FD46B7" w:rsidRDefault="00FD46B7" w:rsidP="00E565A4">
      <w:pPr>
        <w:widowControl/>
        <w:numPr>
          <w:ilvl w:val="0"/>
          <w:numId w:val="7"/>
        </w:numPr>
        <w:spacing w:beforeLines="50" w:before="120" w:line="420" w:lineRule="exact"/>
        <w:ind w:left="482" w:hanging="482"/>
        <w:outlineLvl w:val="0"/>
        <w:rPr>
          <w:rFonts w:ascii="Times New Roman" w:eastAsia="標楷體" w:hAnsi="Times New Roman" w:cs="新細明體"/>
          <w:kern w:val="0"/>
          <w:sz w:val="28"/>
          <w:szCs w:val="28"/>
        </w:rPr>
      </w:pPr>
      <w:bookmarkStart w:id="5" w:name="_Toc502356463"/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口試：</w:t>
      </w:r>
      <w:bookmarkEnd w:id="5"/>
    </w:p>
    <w:p w:rsidR="00FD46B7" w:rsidRPr="00FD46B7" w:rsidRDefault="00FD46B7" w:rsidP="00E565A4">
      <w:pPr>
        <w:numPr>
          <w:ilvl w:val="0"/>
          <w:numId w:val="6"/>
        </w:numPr>
        <w:autoSpaceDE w:val="0"/>
        <w:autoSpaceDN w:val="0"/>
        <w:adjustRightInd w:val="0"/>
        <w:spacing w:before="50"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日期：口試須於第二學期結束前舉行。</w:t>
      </w:r>
    </w:p>
    <w:p w:rsidR="00FD46B7" w:rsidRPr="00FD46B7" w:rsidRDefault="00FD46B7" w:rsidP="00E565A4">
      <w:pPr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地點：本系專業教室或其他經核准之教室</w:t>
      </w:r>
    </w:p>
    <w:p w:rsidR="00FD46B7" w:rsidRPr="00FD46B7" w:rsidRDefault="00FD46B7" w:rsidP="00E565A4">
      <w:pPr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口試時間：以六十分鐘為原則。</w:t>
      </w:r>
    </w:p>
    <w:p w:rsidR="00FD46B7" w:rsidRPr="00FD46B7" w:rsidRDefault="00FD46B7" w:rsidP="00E565A4">
      <w:pPr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採專題口試之小組請於一週前將專題書面報告送交口試老師。</w:t>
      </w:r>
    </w:p>
    <w:p w:rsidR="00FD46B7" w:rsidRPr="00FD46B7" w:rsidRDefault="00FD46B7" w:rsidP="00E565A4">
      <w:pPr>
        <w:numPr>
          <w:ilvl w:val="0"/>
          <w:numId w:val="6"/>
        </w:numPr>
        <w:autoSpaceDE w:val="0"/>
        <w:autoSpaceDN w:val="0"/>
        <w:adjustRightInd w:val="0"/>
        <w:spacing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評分參考準則：報告過程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25%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、製作內容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60%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、回答情形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15%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。專題之製作內容若與廠商簽有建教合作契約，廠商得派員參加期末審核並評分，其評分準則由評審小組議定。</w:t>
      </w:r>
    </w:p>
    <w:p w:rsidR="00FD46B7" w:rsidRPr="00FD46B7" w:rsidRDefault="00FD46B7" w:rsidP="00E565A4">
      <w:pPr>
        <w:widowControl/>
        <w:numPr>
          <w:ilvl w:val="0"/>
          <w:numId w:val="7"/>
        </w:numPr>
        <w:spacing w:beforeLines="50" w:before="120" w:line="420" w:lineRule="exact"/>
        <w:ind w:left="482" w:hanging="482"/>
        <w:outlineLvl w:val="0"/>
        <w:rPr>
          <w:rFonts w:ascii="Times New Roman" w:eastAsia="標楷體" w:hAnsi="Times New Roman" w:cs="新細明體"/>
          <w:kern w:val="0"/>
          <w:sz w:val="28"/>
          <w:szCs w:val="28"/>
        </w:rPr>
      </w:pPr>
      <w:bookmarkStart w:id="6" w:name="_Toc502356464"/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專題編排要點</w:t>
      </w:r>
      <w:bookmarkEnd w:id="6"/>
    </w:p>
    <w:p w:rsidR="00FD46B7" w:rsidRPr="00FD46B7" w:rsidRDefault="00FD46B7" w:rsidP="00E565A4">
      <w:pPr>
        <w:numPr>
          <w:ilvl w:val="0"/>
          <w:numId w:val="8"/>
        </w:numPr>
        <w:autoSpaceDE w:val="0"/>
        <w:autoSpaceDN w:val="0"/>
        <w:adjustRightInd w:val="0"/>
        <w:spacing w:beforeLines="50" w:before="120"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基本結構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="737"/>
        <w:jc w:val="both"/>
        <w:rPr>
          <w:rFonts w:ascii="Times New Roman" w:eastAsia="標楷體" w:hAnsi="Times New Roman" w:cs="Times New Roman"/>
          <w:kern w:val="0"/>
          <w:sz w:val="16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專題的基本結構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至少應包括下列三部份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：</w:t>
      </w:r>
    </w:p>
    <w:p w:rsidR="00FD46B7" w:rsidRPr="00FD46B7" w:rsidRDefault="00FD46B7" w:rsidP="00E565A4">
      <w:pPr>
        <w:numPr>
          <w:ilvl w:val="0"/>
          <w:numId w:val="9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篇前部份</w:t>
      </w:r>
      <w:r w:rsidRPr="00FD46B7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Times New Roman"/>
          <w:kern w:val="0"/>
          <w:sz w:val="28"/>
          <w:szCs w:val="28"/>
        </w:rPr>
        <w:t>Preliminaries</w:t>
      </w:r>
      <w:r w:rsidRPr="00FD46B7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封面、審定合格單、摘要、誌謝、目錄等。</w:t>
      </w:r>
    </w:p>
    <w:p w:rsidR="00FD46B7" w:rsidRPr="00FD46B7" w:rsidRDefault="00FD46B7" w:rsidP="00E565A4">
      <w:pPr>
        <w:numPr>
          <w:ilvl w:val="0"/>
          <w:numId w:val="9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正文部份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Text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為報告的主體，依性質區分為合適的章節。</w:t>
      </w:r>
    </w:p>
    <w:p w:rsidR="00FD46B7" w:rsidRPr="00FD46B7" w:rsidRDefault="00FD46B7" w:rsidP="00E565A4">
      <w:pPr>
        <w:numPr>
          <w:ilvl w:val="0"/>
          <w:numId w:val="9"/>
        </w:numPr>
        <w:autoSpaceDE w:val="0"/>
        <w:autoSpaceDN w:val="0"/>
        <w:adjustRightInd w:val="0"/>
        <w:spacing w:line="420" w:lineRule="exact"/>
        <w:ind w:left="1202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參考文獻部份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References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參考文獻、附錄資料等。</w:t>
      </w:r>
    </w:p>
    <w:p w:rsidR="00FD46B7" w:rsidRPr="00FD46B7" w:rsidRDefault="00FD46B7" w:rsidP="00E565A4">
      <w:pPr>
        <w:numPr>
          <w:ilvl w:val="0"/>
          <w:numId w:val="8"/>
        </w:numPr>
        <w:autoSpaceDE w:val="0"/>
        <w:autoSpaceDN w:val="0"/>
        <w:adjustRightInd w:val="0"/>
        <w:spacing w:beforeLines="50" w:before="120"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專題報告其它相關規定如下：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before="50"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學生專題報告以中文撰寫為主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得以全英文撰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寫。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書寫方式為橫式由左而右。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報告寫作的文體為語體文，以文詞簡明暢達為主。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正文開始的第一頁應先打上題目名稱，再按章節順序繕打。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採用單面打字為原則，中文打字規格為每行繕打（行距為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至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1.5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行間距），英文打字規格為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Double Space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專題報告字體中文使用標楷體，英文使用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Times New Roman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，字體大小以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12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或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14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號為主。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打字時各頁每邊須留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2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公分，但在左邊須增加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0.5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公分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即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2.5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公分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以供裝訂。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="1200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報告打字用紙採用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70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至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80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磅，其規格以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A4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紙張為準。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論文頁次的編定，分為兩部份，篇前部份以羅馬數字小寫編排之，其他部份則自正文開始依序以阿拉伯數字編排之，其頁碼之位置於每一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頁的正下方，離底邊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1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公分的位置，如第五頁以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5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表示之。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『摘要』、『誌謝』、『目錄』、『圖表目錄』、『章』、『參考文獻』等請另啟新頁。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ind w:left="1049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打字完成以後，必須仔細校對，以防止因打字的疏忽而造成錯誤。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line="420" w:lineRule="exact"/>
        <w:ind w:left="1049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裝訂用之封面由本系統一規定，請依相關規定辦理。</w:t>
      </w:r>
    </w:p>
    <w:p w:rsidR="00FD46B7" w:rsidRPr="00FD46B7" w:rsidRDefault="00FD46B7" w:rsidP="00E565A4">
      <w:pPr>
        <w:numPr>
          <w:ilvl w:val="0"/>
          <w:numId w:val="10"/>
        </w:numPr>
        <w:autoSpaceDE w:val="0"/>
        <w:autoSpaceDN w:val="0"/>
        <w:adjustRightInd w:val="0"/>
        <w:spacing w:beforeLines="50" w:before="120" w:line="420" w:lineRule="exact"/>
        <w:ind w:left="1049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封面規格及製作事項，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封面請參考附件四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、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書背規格範例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如附件五、光碟片封面請見附件六。</w:t>
      </w:r>
    </w:p>
    <w:p w:rsidR="00FD46B7" w:rsidRPr="00FD46B7" w:rsidRDefault="00FD46B7" w:rsidP="00E565A4">
      <w:pPr>
        <w:numPr>
          <w:ilvl w:val="0"/>
          <w:numId w:val="8"/>
        </w:numPr>
        <w:autoSpaceDE w:val="0"/>
        <w:autoSpaceDN w:val="0"/>
        <w:adjustRightInd w:val="0"/>
        <w:spacing w:beforeLines="50" w:before="120" w:line="420" w:lineRule="exact"/>
        <w:ind w:left="766" w:hanging="4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專題報告編撰細節</w:t>
      </w:r>
    </w:p>
    <w:p w:rsidR="00FD46B7" w:rsidRPr="00FD46B7" w:rsidRDefault="00FD46B7" w:rsidP="00E565A4">
      <w:pPr>
        <w:numPr>
          <w:ilvl w:val="0"/>
          <w:numId w:val="11"/>
        </w:numPr>
        <w:autoSpaceDE w:val="0"/>
        <w:autoSpaceDN w:val="0"/>
        <w:adjustRightInd w:val="0"/>
        <w:spacing w:before="50" w:line="42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篇前部份：</w:t>
      </w:r>
    </w:p>
    <w:p w:rsidR="00FD46B7" w:rsidRPr="00FD46B7" w:rsidRDefault="00FD46B7" w:rsidP="00E565A4">
      <w:pPr>
        <w:numPr>
          <w:ilvl w:val="3"/>
          <w:numId w:val="12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封面與標題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Chars="700" w:left="1680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論文封面由本系統一規定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封面顏色為鵝黃色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LightGoldenrod1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色碼為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  <w:r w:rsidRPr="00FD46B7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FFEC8B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並膠裝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標題頁必須附上學校、系名稱、學制、題目、組別、學生姓名、指導老師姓名、日期等資料。詳附件四、五。</w:t>
      </w:r>
    </w:p>
    <w:p w:rsidR="00FD46B7" w:rsidRPr="00FD46B7" w:rsidRDefault="00FD46B7" w:rsidP="00E565A4">
      <w:pPr>
        <w:numPr>
          <w:ilvl w:val="3"/>
          <w:numId w:val="12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論文評審委員會審定書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Chars="700" w:left="1680"/>
        <w:jc w:val="both"/>
        <w:rPr>
          <w:rFonts w:ascii="Times New Roman" w:eastAsia="標楷體" w:hAnsi="Times New Roman" w:cs="新細明體"/>
          <w:kern w:val="0"/>
          <w:sz w:val="28"/>
          <w:szCs w:val="27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7"/>
        </w:rPr>
        <w:t>論文經評審小組審定合格以後，全體評審老師</w:t>
      </w:r>
      <w:r w:rsidRPr="00FD46B7">
        <w:rPr>
          <w:rFonts w:ascii="Times New Roman" w:eastAsia="標楷體" w:hAnsi="Times New Roman" w:cs="新細明體"/>
          <w:kern w:val="0"/>
          <w:sz w:val="28"/>
          <w:szCs w:val="27"/>
        </w:rPr>
        <w:t>/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7"/>
        </w:rPr>
        <w:t>委員簽字，以資證明。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Chars="700" w:left="1680"/>
        <w:jc w:val="both"/>
        <w:rPr>
          <w:rFonts w:ascii="Times New Roman" w:eastAsia="標楷體" w:hAnsi="Times New Roman" w:cs="新細明體"/>
          <w:kern w:val="0"/>
          <w:sz w:val="27"/>
          <w:szCs w:val="27"/>
        </w:rPr>
      </w:pP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7"/>
          <w:u w:val="single"/>
        </w:rPr>
        <w:t>「實務專題審查合格單」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7"/>
        </w:rPr>
        <w:t>如附件三。</w:t>
      </w:r>
    </w:p>
    <w:p w:rsidR="00FD46B7" w:rsidRPr="00FD46B7" w:rsidRDefault="00FD46B7" w:rsidP="00E565A4">
      <w:pPr>
        <w:numPr>
          <w:ilvl w:val="3"/>
          <w:numId w:val="12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誌謝</w:t>
      </w:r>
    </w:p>
    <w:p w:rsidR="00FD46B7" w:rsidRPr="00FD46B7" w:rsidRDefault="00FD46B7" w:rsidP="00E565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誌謝文與報告的主體並無直接關係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只是希望藉此表達對各方面的贊助與指導的謝忱</w:t>
      </w:r>
      <w:r w:rsidRPr="00FD46B7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其文字內容因協助對象的不同而有所變化。</w:t>
      </w:r>
    </w:p>
    <w:p w:rsidR="00FD46B7" w:rsidRPr="00FD46B7" w:rsidRDefault="00FD46B7" w:rsidP="00E565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誌謝之頁必須附上『誌謝』字樣作為標題，標題與誌謝辭之文字列間距為兩列。</w:t>
      </w:r>
    </w:p>
    <w:p w:rsidR="00FD46B7" w:rsidRPr="00FD46B7" w:rsidRDefault="00FD46B7" w:rsidP="00E565A4">
      <w:pPr>
        <w:numPr>
          <w:ilvl w:val="3"/>
          <w:numId w:val="12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摘要</w:t>
      </w:r>
    </w:p>
    <w:p w:rsidR="00FD46B7" w:rsidRPr="00FD46B7" w:rsidRDefault="00FD46B7" w:rsidP="00E565A4">
      <w:pPr>
        <w:numPr>
          <w:ilvl w:val="3"/>
          <w:numId w:val="12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目錄</w:t>
      </w:r>
    </w:p>
    <w:p w:rsidR="00FD46B7" w:rsidRPr="00FD46B7" w:rsidRDefault="00FD46B7" w:rsidP="00E565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目錄為書籍，期刊或論文中之章節名稱，依文章論述的次序排列，以便於查詢、檢索。</w:t>
      </w:r>
    </w:p>
    <w:p w:rsidR="00FD46B7" w:rsidRPr="00FD46B7" w:rsidRDefault="00FD46B7" w:rsidP="00E565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目錄須按章節順序編排，並以虛線註明所屬之頁碼。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「目錄</w:t>
      </w:r>
      <w:r w:rsidRPr="00FD46B7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格式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」</w:t>
      </w:r>
      <w:r w:rsidRPr="00FD46B7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如附件七。</w:t>
      </w:r>
    </w:p>
    <w:p w:rsidR="00FD46B7" w:rsidRPr="00FD46B7" w:rsidRDefault="00FD46B7" w:rsidP="00E565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目錄頁必須附上『目錄』作為標題。</w:t>
      </w:r>
    </w:p>
    <w:p w:rsidR="00FD46B7" w:rsidRPr="00FD46B7" w:rsidRDefault="00FD46B7" w:rsidP="00E565A4">
      <w:pPr>
        <w:numPr>
          <w:ilvl w:val="3"/>
          <w:numId w:val="12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圖表目錄</w:t>
      </w:r>
    </w:p>
    <w:p w:rsidR="00FD46B7" w:rsidRPr="00FD46B7" w:rsidRDefault="00FD46B7" w:rsidP="00E565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圖表索引頁則以『表目錄』及『圖目錄』作為標題，表目錄在前，圖目錄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="1317"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="1317"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在後。</w:t>
      </w:r>
    </w:p>
    <w:p w:rsidR="00FD46B7" w:rsidRPr="00FD46B7" w:rsidRDefault="00FD46B7" w:rsidP="00E565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圖表目錄按章節編號，如第一章第一圖則以圖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1-1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為編號，第二章第三表則以表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 xml:space="preserve"> 2-3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為編號。</w:t>
      </w:r>
      <w:r w:rsidRPr="00FD46B7">
        <w:rPr>
          <w:rFonts w:ascii="Times New Roman" w:eastAsia="標楷體" w:hAnsi="Times New Roman" w:cs="新細明體" w:hint="eastAsia"/>
          <w:color w:val="FF0000"/>
          <w:kern w:val="0"/>
          <w:sz w:val="28"/>
          <w:szCs w:val="28"/>
          <w:u w:val="single"/>
        </w:rPr>
        <w:t>「圖目錄格式」如附件八。</w:t>
      </w:r>
    </w:p>
    <w:p w:rsidR="00FD46B7" w:rsidRPr="00FD46B7" w:rsidRDefault="00FD46B7" w:rsidP="00E565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全文中圖表數量不多，在四個以內者，可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以不用圖表目錄，五個圖表以上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包括五個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，則須製作圖表目錄。</w:t>
      </w:r>
    </w:p>
    <w:p w:rsidR="00FD46B7" w:rsidRPr="00FD46B7" w:rsidRDefault="00FD46B7" w:rsidP="00E565A4">
      <w:pPr>
        <w:numPr>
          <w:ilvl w:val="0"/>
          <w:numId w:val="11"/>
        </w:numPr>
        <w:autoSpaceDE w:val="0"/>
        <w:autoSpaceDN w:val="0"/>
        <w:adjustRightInd w:val="0"/>
        <w:spacing w:line="42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正文部份：</w:t>
      </w: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正文必須劃分為適當的章節，同時給予適當的標題。</w:t>
      </w: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正文內之標題不加標點符號。</w:t>
      </w: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參考文獻，註明出處來源，於正文中依美國心理學會（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American Psychological Association, APA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）發行之寫作規範，以（）列示出作者和其發表年代置於被說明句子或名詞的後面，標點符號之前。</w:t>
      </w: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正文中各階層章節與細節之代號可依次為七個階層如下：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="16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章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節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小節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點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小點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="16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↓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↓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↓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↓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↓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="168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壹、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一、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（一）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 1.     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a.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a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</w:t>
      </w: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各章、節、點段落間距：與後段均為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1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列。</w:t>
      </w: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縮寫符號、標點符號與數字：</w:t>
      </w:r>
    </w:p>
    <w:p w:rsidR="00FD46B7" w:rsidRPr="00FD46B7" w:rsidRDefault="00FD46B7" w:rsidP="00E565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正文中須按照標點符號規則賦予標點符點。</w:t>
      </w:r>
    </w:p>
    <w:p w:rsidR="00FD46B7" w:rsidRPr="00FD46B7" w:rsidRDefault="00FD46B7" w:rsidP="00E565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專有名詞或特殊符號，讀者不易瞭解時，均須在第一次出現時，詳細的加以說明，不容許有意義不清或含糊的語句出現。</w:t>
      </w:r>
    </w:p>
    <w:p w:rsidR="00FD46B7" w:rsidRPr="00FD46B7" w:rsidRDefault="00FD46B7" w:rsidP="00E565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報告中量的數目字以採用阿拉伯數字為宜。</w:t>
      </w:r>
    </w:p>
    <w:p w:rsidR="00FD46B7" w:rsidRPr="00FD46B7" w:rsidRDefault="00FD46B7" w:rsidP="00E565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度量衡的計算單位以採用公制為宜。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FD46B7" w:rsidRPr="00FD46B7" w:rsidRDefault="00FD46B7" w:rsidP="00E565A4">
      <w:pPr>
        <w:numPr>
          <w:ilvl w:val="0"/>
          <w:numId w:val="15"/>
        </w:numPr>
        <w:autoSpaceDE w:val="0"/>
        <w:autoSpaceDN w:val="0"/>
        <w:adjustRightInd w:val="0"/>
        <w:spacing w:line="420" w:lineRule="exact"/>
        <w:ind w:leftChars="500" w:left="1484" w:hanging="284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</w:t>
      </w: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同一類型的解說圖應統一編號，即使不同型的表格，如為數不多也應統一編號。</w:t>
      </w: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圖表須分項依次編號，同時賦予適當的標題。圖標題在圖下方，表標題在上方。</w:t>
      </w: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圖表須儘量接近參考的正文，若該頁空間不足容置圖表，可附於次一頁。</w:t>
      </w: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圖表的大小，以不超出正文用紙為宜。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="1317"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圖表的寬度比所用紙張頁面寬度小時，則以放置於中央為宜。</w:t>
      </w: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圖表在正文內與上下文所保持的空間以二行為宜。</w:t>
      </w:r>
    </w:p>
    <w:p w:rsidR="00FD46B7" w:rsidRPr="00FD46B7" w:rsidRDefault="00FD46B7" w:rsidP="00E565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圖表較論文紙張大時，以編排於最後一頁，利用附錄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(Appendix)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處理之。</w:t>
      </w:r>
    </w:p>
    <w:p w:rsidR="00FD46B7" w:rsidRPr="00FD46B7" w:rsidRDefault="00FD46B7" w:rsidP="00E565A4">
      <w:pPr>
        <w:numPr>
          <w:ilvl w:val="0"/>
          <w:numId w:val="11"/>
        </w:numPr>
        <w:autoSpaceDE w:val="0"/>
        <w:autoSpaceDN w:val="0"/>
        <w:adjustRightInd w:val="0"/>
        <w:spacing w:line="42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參考文獻：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Chars="500" w:left="1200"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文獻條列部分請將中文列於前，按第一作者姓氏筆劃排列。英文文獻在後，請按第一作者姓之字母順序排列，並以阿拉伯數字標出順序於前（不分書籍等各類，依上述排序原則）。中文參考書目之年份可用西元曆年或民國曆年。文獻格式請參考下面例子，未舉例說明者，請參考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APA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格式規範。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書籍</w:t>
      </w:r>
    </w:p>
    <w:p w:rsidR="00FD46B7" w:rsidRPr="00FD46B7" w:rsidRDefault="00FD46B7" w:rsidP="00E565A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例：林水順、莊英慎（民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91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）。企業管理個案集，第二版。台中：滄海書局。</w:t>
      </w:r>
    </w:p>
    <w:p w:rsidR="00FD46B7" w:rsidRPr="00FD46B7" w:rsidRDefault="00FD46B7" w:rsidP="00E565A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或：林水順、莊英慎（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2002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）。企業管理個案集，第二版。台中：滄海書局。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期刊</w:t>
      </w:r>
    </w:p>
    <w:p w:rsidR="00FD46B7" w:rsidRPr="00FD46B7" w:rsidRDefault="00FD46B7" w:rsidP="00E565A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例：林水順、蔡明智（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2001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）。物流中心高階主管資訊系統架構之研究。工業工程學刊，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18(2)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1-13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。（其中之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18(2)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意即第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18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卷第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2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期，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1-13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為第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1-13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頁）。</w:t>
      </w:r>
    </w:p>
    <w:p w:rsidR="00FD46B7" w:rsidRPr="00FD46B7" w:rsidRDefault="00FD46B7" w:rsidP="00E565A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例：林水順、莊英慎（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2000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）。技職學院行銷作為與特性認知分析─以國立勤益技術學院為例。中華管理學報，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1(1)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33-54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例：賴士葆、林震岩（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1988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）。跨組織資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訊分享系統的最終使用者計算之管理途徑。國立政治大學學報，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58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217-227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Lin, S.-S., Zhang, C., &amp; Wang, H.-P. (1995). On mixed-discrete nonlinear optimization problems: A comparative study. Engineering Optimization, 23, 287-300.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（其中三位作者部分均將姓氏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Lin, Zhang, Wang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置於名前）。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編輯書</w:t>
      </w:r>
    </w:p>
    <w:p w:rsidR="00FD46B7" w:rsidRPr="00FD46B7" w:rsidRDefault="00FD46B7" w:rsidP="00E565A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例：林清山（民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67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）。實驗設計的基本原則。收錄於楊國樞等（編），社會及行為科學研究法，上冊，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87-130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，台北：東華書局。</w:t>
      </w:r>
    </w:p>
    <w:p w:rsidR="00FD46B7" w:rsidRPr="00FD46B7" w:rsidRDefault="00FD46B7" w:rsidP="00E565A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Lin, S.-S., Wang, H.P., &amp; Zhang, C. (1997). Optimal tolerance design for integrated design, manufacturing and inspection with genetic algorithms. In H.-C. Zhang (Ed.), Advanced Tolerancing Techniques (pp. 261-281). New York: John Wiley &amp; Sons, Inc.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博碩士論文</w:t>
      </w:r>
    </w:p>
    <w:p w:rsidR="00FD46B7" w:rsidRPr="00FD46B7" w:rsidRDefault="00FD46B7" w:rsidP="00E565A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例：吳敏陽（民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87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）。模糊理論在課程選擇之應用─以工具機業教育訓練為例。東海大學工業工程研究所碩士論文。</w:t>
      </w:r>
    </w:p>
    <w:p w:rsidR="00FD46B7" w:rsidRPr="00FD46B7" w:rsidRDefault="00FD46B7" w:rsidP="00E565A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例：賴文彬（民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71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）。製造業生產過程成本與效率之分析。中山大學企業管理研究所碩士論文。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學術研討會論文</w:t>
      </w:r>
    </w:p>
    <w:p w:rsidR="00FD46B7" w:rsidRPr="00FD46B7" w:rsidRDefault="00FD46B7" w:rsidP="00E565A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例：林水順、莊英慎（民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89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）。兩岸企業銷售服務系統調適策略。第四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="1317"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ind w:left="1317" w:right="62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屆兩岸中華文化與經營管理學術研討會論文集，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1-8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例：胡國強、吳欽杉（民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77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）。企業推廣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教育學員參與程度及成效評估之分析。中華民國管理教育研討會論文集，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46-50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Lin, Y.-D., &amp; Lin, S.-S. (1996). Automated part feeding systems 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using robots: An application of Taichung Machinery Works Company. Proceedings of the 4th International Conference on Automation Technology, 2, 189-195.</w:t>
      </w:r>
    </w:p>
    <w:p w:rsidR="00FD46B7" w:rsidRPr="00FD46B7" w:rsidRDefault="00FD46B7" w:rsidP="00E565A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Tsai, J., Leu, S.-P., Perng, C., &amp; Lin, S.-S. (1998). Requirements oriented single schema data structure. Proceedings of the International Association of Science and Technology for Development (IASTED) International Conference - Applied Modeling and </w:t>
      </w: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t>Simulation, USA, 432-436.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討論稿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(Working Paper, Manuscript)</w:t>
      </w:r>
    </w:p>
    <w:p w:rsidR="00FD46B7" w:rsidRPr="00FD46B7" w:rsidRDefault="00FD46B7" w:rsidP="00E565A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例：林水順（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2010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）。技職教育體系內國際商務科系教育內涵及課程架構設計。討論稿，國立勤益科技大學企業管理系，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No.9005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例：陳月霞（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1992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）。台灣共同基金之投資期限及風險係數。討論稿，國立中山大學管理學院，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No.C9201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英文中譯書</w:t>
      </w:r>
    </w:p>
    <w:p w:rsidR="00FD46B7" w:rsidRPr="00FD46B7" w:rsidRDefault="00FD46B7" w:rsidP="00E565A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例：林水順、洪士賢、劉培熙、謝慶雄譯，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S. Brian Morriss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著（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1998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）。自動化製造系統導論。台中：滄海書局。</w:t>
      </w:r>
    </w:p>
    <w:p w:rsidR="00FD46B7" w:rsidRPr="00FD46B7" w:rsidRDefault="00FD46B7" w:rsidP="00E565A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例：盧淵源譯，杉本辰夫著（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1986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）。事業、營業、服務的品質管制。台北：中興管理顧問公司。</w:t>
      </w:r>
    </w:p>
    <w:p w:rsidR="00FD46B7" w:rsidRPr="00FD46B7" w:rsidRDefault="00FD46B7" w:rsidP="00E565A4">
      <w:pPr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Chars="500" w:left="1484" w:hanging="284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其他</w:t>
      </w:r>
    </w:p>
    <w:p w:rsidR="00FD46B7" w:rsidRPr="00FD46B7" w:rsidRDefault="00FD46B7" w:rsidP="00E565A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例：中國時報（民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79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）。慎選考試委員、健全考銓制度。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7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25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日，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3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版社論。</w:t>
      </w:r>
    </w:p>
    <w:p w:rsidR="00FD46B7" w:rsidRPr="00FD46B7" w:rsidRDefault="00FD46B7" w:rsidP="00E565A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lastRenderedPageBreak/>
        <w:t>例：李政霖（民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79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）。轉換公司債應瞄準法人機構遞招，中國時報，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7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月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25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日，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11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版。</w:t>
      </w:r>
    </w:p>
    <w:p w:rsidR="00FD46B7" w:rsidRPr="00FD46B7" w:rsidRDefault="00FD46B7" w:rsidP="00E565A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420" w:lineRule="exact"/>
        <w:ind w:leftChars="600" w:left="1797" w:right="62" w:hanging="35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例：國立勤益科技大學永續與創新管理研究室，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http://ecatt.badger.ncut.edu.tw/index.jsp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，於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2011/7/10 </w:t>
      </w: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擷取。</w:t>
      </w:r>
    </w:p>
    <w:p w:rsidR="00FD46B7" w:rsidRPr="00FD46B7" w:rsidRDefault="00FD46B7" w:rsidP="00E565A4">
      <w:pPr>
        <w:numPr>
          <w:ilvl w:val="0"/>
          <w:numId w:val="11"/>
        </w:numPr>
        <w:autoSpaceDE w:val="0"/>
        <w:autoSpaceDN w:val="0"/>
        <w:adjustRightInd w:val="0"/>
        <w:spacing w:line="42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附錄</w:t>
      </w:r>
    </w:p>
    <w:p w:rsidR="00FD46B7" w:rsidRPr="00FD46B7" w:rsidRDefault="00FD46B7" w:rsidP="00E565A4">
      <w:pPr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Chars="500" w:left="1682" w:hanging="482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附錄雖非論文的必備部份，卻可以用來提供讀者一些與內容有關而不便載</w:t>
      </w: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left="1282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於正文裡的資料。</w:t>
      </w:r>
    </w:p>
    <w:p w:rsidR="00FD46B7" w:rsidRPr="00FD46B7" w:rsidRDefault="00FD46B7" w:rsidP="00E565A4">
      <w:pPr>
        <w:numPr>
          <w:ilvl w:val="0"/>
          <w:numId w:val="27"/>
        </w:numPr>
        <w:autoSpaceDE w:val="0"/>
        <w:autoSpaceDN w:val="0"/>
        <w:adjustRightInd w:val="0"/>
        <w:spacing w:line="420" w:lineRule="exact"/>
        <w:ind w:leftChars="500" w:left="1682" w:hanging="482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28"/>
          <w:szCs w:val="28"/>
        </w:rPr>
        <w:t>可以收在附錄裡的資料包括：放在正文裡顯得太瑣碎繁雜的圖表、珍貴文件的影印本、過長的個案研究、技術性的附註等。</w:t>
      </w: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FD46B7">
        <w:rPr>
          <w:rFonts w:ascii="Times New Roman" w:eastAsia="標楷體" w:hAnsi="Times New Roman" w:cs="新細明體"/>
          <w:kern w:val="0"/>
          <w:sz w:val="28"/>
          <w:szCs w:val="28"/>
        </w:rPr>
        <w:br w:type="page"/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jc w:val="right"/>
        <w:outlineLvl w:val="0"/>
        <w:rPr>
          <w:rFonts w:ascii="Times New Roman" w:eastAsia="標楷體" w:hAnsi="Times New Roman" w:cs="Times New Roman"/>
          <w:kern w:val="0"/>
          <w:sz w:val="28"/>
          <w:szCs w:val="24"/>
        </w:rPr>
      </w:pPr>
      <w:bookmarkStart w:id="7" w:name="_Toc502356465"/>
      <w:r w:rsidRPr="00FD46B7">
        <w:rPr>
          <w:rFonts w:ascii="Times New Roman" w:eastAsia="標楷體" w:hAnsi="Times New Roman" w:cs="Arial" w:hint="eastAsia"/>
          <w:kern w:val="0"/>
          <w:sz w:val="28"/>
          <w:szCs w:val="24"/>
        </w:rPr>
        <w:lastRenderedPageBreak/>
        <w:t>附件一</w:t>
      </w:r>
      <w:bookmarkEnd w:id="7"/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52"/>
          <w:szCs w:val="52"/>
        </w:rPr>
      </w:pPr>
      <w:r w:rsidRPr="00FD46B7">
        <w:rPr>
          <w:rFonts w:ascii="Times New Roman" w:eastAsia="標楷體" w:hAnsi="Times New Roman" w:cs="新細明體" w:hint="eastAsia"/>
          <w:kern w:val="0"/>
          <w:sz w:val="52"/>
          <w:szCs w:val="52"/>
        </w:rPr>
        <w:t>國立勤益科技大學企業管理系</w:t>
      </w:r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52"/>
          <w:szCs w:val="52"/>
          <w:u w:val="single"/>
        </w:rPr>
      </w:pPr>
      <w:r w:rsidRPr="00FD46B7">
        <w:rPr>
          <w:rFonts w:ascii="Times New Roman" w:eastAsia="標楷體" w:hAnsi="Times New Roman" w:cs="新細明體" w:hint="eastAsia"/>
          <w:kern w:val="0"/>
          <w:sz w:val="52"/>
          <w:szCs w:val="52"/>
          <w:u w:val="single"/>
        </w:rPr>
        <w:t>實務專題名單</w:t>
      </w:r>
    </w:p>
    <w:p w:rsidR="00FD46B7" w:rsidRPr="00FD46B7" w:rsidRDefault="00FD46B7" w:rsidP="00FD46B7">
      <w:pPr>
        <w:autoSpaceDE w:val="0"/>
        <w:autoSpaceDN w:val="0"/>
        <w:adjustRightInd w:val="0"/>
        <w:spacing w:line="480" w:lineRule="exact"/>
        <w:jc w:val="center"/>
        <w:rPr>
          <w:rFonts w:ascii="Times New Roman" w:eastAsia="標楷體" w:hAnsi="Times New Roman" w:cs="Times New Roman"/>
          <w:kern w:val="0"/>
          <w:sz w:val="16"/>
          <w:szCs w:val="24"/>
        </w:rPr>
      </w:pPr>
      <w:r w:rsidRPr="00FD46B7">
        <w:rPr>
          <w:rFonts w:ascii="Times New Roman" w:eastAsia="標楷體" w:hAnsi="Times New Roman" w:cs="新細明體" w:hint="eastAsia"/>
          <w:kern w:val="0"/>
          <w:sz w:val="36"/>
          <w:szCs w:val="36"/>
        </w:rPr>
        <w:t>四技部</w:t>
      </w:r>
    </w:p>
    <w:tbl>
      <w:tblPr>
        <w:tblStyle w:val="13"/>
        <w:tblW w:w="10764" w:type="dxa"/>
        <w:tblInd w:w="-1228" w:type="dxa"/>
        <w:tblLook w:val="04A0" w:firstRow="1" w:lastRow="0" w:firstColumn="1" w:lastColumn="0" w:noHBand="0" w:noVBand="1"/>
      </w:tblPr>
      <w:tblGrid>
        <w:gridCol w:w="1995"/>
        <w:gridCol w:w="283"/>
        <w:gridCol w:w="316"/>
        <w:gridCol w:w="1386"/>
        <w:gridCol w:w="283"/>
        <w:gridCol w:w="1701"/>
        <w:gridCol w:w="283"/>
        <w:gridCol w:w="1676"/>
        <w:gridCol w:w="283"/>
        <w:gridCol w:w="2551"/>
        <w:gridCol w:w="7"/>
      </w:tblGrid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指導老師</w:t>
            </w:r>
            <w:r w:rsidRPr="00FD46B7">
              <w:rPr>
                <w:rFonts w:eastAsia="標楷體" w:cs="MS PGothic" w:hint="eastAsia"/>
                <w:sz w:val="32"/>
                <w:szCs w:val="32"/>
              </w:rPr>
              <w:t>：</w:t>
            </w:r>
          </w:p>
        </w:tc>
        <w:tc>
          <w:tcPr>
            <w:tcW w:w="87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overflowPunct w:val="0"/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499"/>
              </w:rPr>
              <w:t>組員</w:t>
            </w:r>
            <w:r w:rsidRPr="00E565A4">
              <w:rPr>
                <w:rFonts w:eastAsia="標楷體" w:cs="MS PGothic" w:hint="eastAsia"/>
                <w:spacing w:val="15"/>
                <w:sz w:val="32"/>
                <w:szCs w:val="32"/>
                <w:fitText w:val="1600" w:id="1635999499"/>
              </w:rPr>
              <w:t>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連絡電話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e-mail</w:t>
            </w: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指導老師簽名：</w:t>
            </w:r>
          </w:p>
        </w:tc>
        <w:tc>
          <w:tcPr>
            <w:tcW w:w="5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gridAfter w:val="1"/>
          <w:wAfter w:w="7" w:type="dxa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rPr>
          <w:trHeight w:val="437"/>
        </w:trPr>
        <w:tc>
          <w:tcPr>
            <w:tcW w:w="107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6B7">
              <w:rPr>
                <w:rFonts w:eastAsia="標楷體" w:cs="新細明體" w:hint="eastAsia"/>
                <w:sz w:val="32"/>
                <w:szCs w:val="28"/>
              </w:rPr>
              <w:t>中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 xml:space="preserve">  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>華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 xml:space="preserve">  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>民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 xml:space="preserve">  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>國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 xml:space="preserve">        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>年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 xml:space="preserve">        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>月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 xml:space="preserve">        </w:t>
            </w:r>
            <w:r w:rsidRPr="00FD46B7">
              <w:rPr>
                <w:rFonts w:eastAsia="標楷體" w:cs="新細明體" w:hint="eastAsia"/>
                <w:sz w:val="32"/>
                <w:szCs w:val="28"/>
              </w:rPr>
              <w:t>日</w:t>
            </w:r>
          </w:p>
        </w:tc>
      </w:tr>
    </w:tbl>
    <w:p w:rsidR="00FD46B7" w:rsidRPr="00FD46B7" w:rsidRDefault="00FD46B7" w:rsidP="00FD46B7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新細明體"/>
          <w:kern w:val="0"/>
          <w:sz w:val="16"/>
          <w:szCs w:val="28"/>
        </w:rPr>
      </w:pPr>
      <w:r w:rsidRPr="00FD46B7">
        <w:rPr>
          <w:rFonts w:ascii="Times New Roman" w:eastAsia="標楷體" w:hAnsi="Times New Roman" w:cs="新細明體"/>
          <w:noProof/>
          <w:kern w:val="0"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E0B1F" wp14:editId="7AFD7B8D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6781800" cy="7620"/>
                <wp:effectExtent l="0" t="0" r="19050" b="30480"/>
                <wp:wrapNone/>
                <wp:docPr id="155" name="直線單箭頭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762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65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5" o:spid="_x0000_s1026" type="#_x0000_t32" style="position:absolute;margin-left:0;margin-top:18.4pt;width:534pt;height:.6pt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4vXQIAAHQEAAAOAAAAZHJzL2Uyb0RvYy54bWysVMGO0zAQvSPxD1bu3SSl7XajTVcoabks&#10;UGkX7q7tNBaObdnephXiFzhyAAlx4bh7QuLA98Bq/4Kx05YuXBAiB2ccz7x5M/Oc07N1I9CKGcuV&#10;zKP0KIkQk0RRLpd59OJy1htHyDosKRZKsjzaMBudTR4+OG11xvqqVoIygwBE2qzVeVQ7p7M4tqRm&#10;DbZHSjMJh5UyDXawNcuYGtwCeiPifpKM4lYZqo0izFr4WnaH0STgVxUj7nlVWeaQyCPg5sJqwrrw&#10;azw5xdnSYF1zsqWB/4FFg7mEpHuoEjuMrgz/A6rhxCirKndEVBOrquKEhRqgmjT5rZqLGmsWaoHm&#10;WL1vk/1/sOTZam4QpzC74TBCEjcwpNsPX26/vv/+7ub25vru0/WPt5/vvn1E3gHa1WqbQVQh58YX&#10;TNbyQp8r8soiqYoayyULtC83GpBSHxHfC/EbqyHpon2qKPjgK6dC79aVaVAluH7pAz049Aetw7A2&#10;+2GxtUMEPo6Ox+k4gZkSODse9cMsY5x5FB+rjXVPmGqQN/LIOoP5snaFkhJUoUyXAa/OrfMcfwX4&#10;YKlmXIggDiFRm0d9eIaBk1WCU3/q/axZLgph0Ap7fYUnVAwnh26eQolt3flRsErlOu0ZdSVpSFQz&#10;TKdb22EuOhuICelTQd1AdWt12np9kpxMx9PxoDfoj6a9QVKWvcezYtAbzdLjYfmoLIoyfeNZp4Os&#10;5pQy6YnvdJ4O/k5H2xvXKXSv9H2L4vvooZdAdvcOpIME/NQ7/SwU3czNThog7eC8vYb+7hzuwT78&#10;WUx+AgAA//8DAFBLAwQUAAYACAAAACEA0vjD09wAAAAHAQAADwAAAGRycy9kb3ducmV2LnhtbEyP&#10;QUvDQBCF74L/YRnBm91UaShpNqUIEq0nqwjeptlpEszOhuymTf+905M9DfPe8OZ7+XpynTrSEFrP&#10;BuazBBRx5W3LtYGvz5eHJagQkS12nsnAmQKsi9ubHDPrT/xBx12slYRwyNBAE2OfaR2qhhyGme+J&#10;xTv4wWGUdai1HfAk4a7Tj0mSaocty4cGe3puqPrdjc7AzwK35fv8dbHtbVVu/Fv7XY5nY+7vps0K&#10;VKQp/h/DBV/QoRCmvR/ZBtUZkCLRwFMq/Bc3SZei7EWRqYtcX/MXfwAAAP//AwBQSwECLQAUAAYA&#10;CAAAACEAtoM4kv4AAADhAQAAEwAAAAAAAAAAAAAAAAAAAAAAW0NvbnRlbnRfVHlwZXNdLnhtbFBL&#10;AQItABQABgAIAAAAIQA4/SH/1gAAAJQBAAALAAAAAAAAAAAAAAAAAC8BAABfcmVscy8ucmVsc1BL&#10;AQItABQABgAIAAAAIQAkOq4vXQIAAHQEAAAOAAAAAAAAAAAAAAAAAC4CAABkcnMvZTJvRG9jLnht&#10;bFBLAQItABQABgAIAAAAIQDS+MPT3AAAAAcBAAAPAAAAAAAAAAAAAAAAALcEAABkcnMvZG93bnJl&#10;di54bWxQSwUGAAAAAAQABADzAAAAwAUAAAAA&#10;" strokeweight="1.75pt">
                <v:stroke dashstyle="dashDot"/>
                <w10:wrap anchorx="margin"/>
              </v:shape>
            </w:pict>
          </mc:Fallback>
        </mc:AlternateContent>
      </w:r>
    </w:p>
    <w:p w:rsidR="00FD46B7" w:rsidRPr="00FD46B7" w:rsidRDefault="00FD46B7" w:rsidP="00FD46B7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新細明體"/>
          <w:b/>
          <w:kern w:val="0"/>
          <w:sz w:val="16"/>
          <w:szCs w:val="28"/>
        </w:rPr>
      </w:pPr>
      <w:r w:rsidRPr="00FD46B7">
        <w:rPr>
          <w:rFonts w:ascii="Times New Roman" w:eastAsia="標楷體" w:hAnsi="Times New Roman" w:cs="新細明體" w:hint="eastAsia"/>
          <w:b/>
          <w:kern w:val="0"/>
          <w:sz w:val="16"/>
          <w:szCs w:val="28"/>
        </w:rPr>
        <w:t>本收執聯證明系辦已收到此專題名單</w:t>
      </w:r>
    </w:p>
    <w:p w:rsidR="00FD46B7" w:rsidRPr="00FD46B7" w:rsidRDefault="00FD46B7" w:rsidP="00FD46B7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新細明體"/>
          <w:kern w:val="0"/>
          <w:sz w:val="16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>經手人：</w:t>
      </w:r>
    </w:p>
    <w:p w:rsidR="00FD46B7" w:rsidRPr="00FD46B7" w:rsidRDefault="00FD46B7" w:rsidP="00FD46B7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新細明體"/>
          <w:kern w:val="0"/>
          <w:sz w:val="16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>日期：中華民國</w:t>
      </w: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 xml:space="preserve">      </w:t>
      </w: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>年</w:t>
      </w: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 xml:space="preserve">      </w:t>
      </w: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>月</w:t>
      </w: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 xml:space="preserve">      </w:t>
      </w:r>
      <w:r w:rsidRPr="00FD46B7">
        <w:rPr>
          <w:rFonts w:ascii="Times New Roman" w:eastAsia="標楷體" w:hAnsi="Times New Roman" w:cs="新細明體" w:hint="eastAsia"/>
          <w:kern w:val="0"/>
          <w:sz w:val="16"/>
          <w:szCs w:val="28"/>
        </w:rPr>
        <w:t>日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jc w:val="right"/>
        <w:outlineLvl w:val="0"/>
        <w:rPr>
          <w:rFonts w:ascii="Times New Roman" w:eastAsia="新細明體" w:hAnsi="Times New Roman" w:cs="Times New Roman"/>
          <w:kern w:val="0"/>
          <w:sz w:val="28"/>
          <w:szCs w:val="24"/>
        </w:rPr>
      </w:pPr>
      <w:bookmarkStart w:id="8" w:name="_Toc502356466"/>
      <w:r w:rsidRPr="00FD46B7">
        <w:rPr>
          <w:rFonts w:ascii="標楷體" w:eastAsia="標楷體" w:hAnsi="標楷體" w:cs="Arial" w:hint="eastAsia"/>
          <w:kern w:val="0"/>
          <w:sz w:val="28"/>
          <w:szCs w:val="24"/>
        </w:rPr>
        <w:lastRenderedPageBreak/>
        <w:t>附件二</w:t>
      </w:r>
      <w:bookmarkEnd w:id="8"/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52"/>
          <w:szCs w:val="52"/>
        </w:rPr>
      </w:pPr>
      <w:r w:rsidRPr="00FD46B7">
        <w:rPr>
          <w:rFonts w:ascii="標楷體" w:eastAsia="標楷體" w:hAnsi="標楷體" w:cs="新細明體" w:hint="eastAsia"/>
          <w:kern w:val="0"/>
          <w:sz w:val="52"/>
          <w:szCs w:val="52"/>
        </w:rPr>
        <w:t>國立勤益科技大學企業管理系</w:t>
      </w:r>
    </w:p>
    <w:p w:rsidR="00FD46B7" w:rsidRPr="00FD46B7" w:rsidRDefault="00FD46B7" w:rsidP="00FD46B7">
      <w:pPr>
        <w:tabs>
          <w:tab w:val="left" w:pos="5107"/>
        </w:tabs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FD46B7">
        <w:rPr>
          <w:rFonts w:ascii="標楷體" w:eastAsia="標楷體" w:hAnsi="標楷體" w:cs="新細明體" w:hint="eastAsia"/>
          <w:kern w:val="0"/>
          <w:sz w:val="52"/>
          <w:szCs w:val="52"/>
          <w:u w:val="single"/>
        </w:rPr>
        <w:t xml:space="preserve">    </w:t>
      </w:r>
      <w:r w:rsidRPr="00FD46B7">
        <w:rPr>
          <w:rFonts w:ascii="標楷體" w:eastAsia="標楷體" w:hAnsi="標楷體" w:cs="新細明體" w:hint="eastAsia"/>
          <w:kern w:val="0"/>
          <w:sz w:val="52"/>
          <w:szCs w:val="52"/>
        </w:rPr>
        <w:t>學年度第</w:t>
      </w:r>
      <w:r w:rsidRPr="00FD46B7">
        <w:rPr>
          <w:rFonts w:ascii="標楷體" w:eastAsia="標楷體" w:hAnsi="標楷體" w:cs="新細明體" w:hint="eastAsia"/>
          <w:kern w:val="0"/>
          <w:sz w:val="52"/>
          <w:szCs w:val="52"/>
          <w:u w:val="single"/>
        </w:rPr>
        <w:t xml:space="preserve">    </w:t>
      </w:r>
      <w:r w:rsidRPr="00FD46B7">
        <w:rPr>
          <w:rFonts w:ascii="標楷體" w:eastAsia="標楷體" w:hAnsi="標楷體" w:cs="新細明體" w:hint="eastAsia"/>
          <w:kern w:val="0"/>
          <w:sz w:val="52"/>
          <w:szCs w:val="52"/>
        </w:rPr>
        <w:t>學期</w:t>
      </w:r>
      <w:r w:rsidRPr="00FD46B7">
        <w:rPr>
          <w:rFonts w:ascii="標楷體" w:eastAsia="標楷體" w:hAnsi="標楷體" w:cs="新細明體" w:hint="eastAsia"/>
          <w:color w:val="FF0000"/>
          <w:kern w:val="0"/>
          <w:sz w:val="52"/>
          <w:szCs w:val="52"/>
          <w:u w:val="single"/>
        </w:rPr>
        <w:t>實務專題成績單</w:t>
      </w:r>
    </w:p>
    <w:p w:rsidR="00FD46B7" w:rsidRPr="00FD46B7" w:rsidRDefault="00FD46B7" w:rsidP="00FD46B7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FD46B7">
        <w:rPr>
          <w:rFonts w:ascii="標楷體" w:eastAsia="標楷體" w:hAnsi="標楷體" w:cs="新細明體" w:hint="eastAsia"/>
          <w:kern w:val="0"/>
          <w:sz w:val="36"/>
          <w:szCs w:val="36"/>
        </w:rPr>
        <w:t>四技部</w:t>
      </w:r>
    </w:p>
    <w:tbl>
      <w:tblPr>
        <w:tblStyle w:val="13"/>
        <w:tblW w:w="486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794"/>
        <w:gridCol w:w="797"/>
        <w:gridCol w:w="1821"/>
        <w:gridCol w:w="816"/>
        <w:gridCol w:w="813"/>
      </w:tblGrid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500"/>
              </w:rPr>
              <w:t>題目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500"/>
              </w:rPr>
              <w:t>：</w:t>
            </w:r>
          </w:p>
        </w:tc>
        <w:tc>
          <w:tcPr>
            <w:tcW w:w="3677" w:type="pct"/>
            <w:gridSpan w:val="5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overflowPunct w:val="0"/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評審老師：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501"/>
              </w:rPr>
              <w:t>分數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501"/>
              </w:rPr>
              <w:t>：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平均分數：</w:t>
            </w:r>
          </w:p>
        </w:tc>
        <w:tc>
          <w:tcPr>
            <w:tcW w:w="3677" w:type="pct"/>
            <w:gridSpan w:val="5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502"/>
              </w:rPr>
              <w:t>組員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502"/>
              </w:rPr>
              <w:t>：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503"/>
              </w:rPr>
              <w:t>成績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503"/>
              </w:rPr>
              <w:t>：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1323" w:type="pct"/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23" w:type="pct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</w:tbl>
    <w:p w:rsidR="00FD46B7" w:rsidRPr="00FD46B7" w:rsidRDefault="00FD46B7" w:rsidP="00FD46B7">
      <w:pPr>
        <w:autoSpaceDE w:val="0"/>
        <w:autoSpaceDN w:val="0"/>
        <w:adjustRightInd w:val="0"/>
        <w:spacing w:beforeLines="100" w:before="240" w:line="440" w:lineRule="exact"/>
        <w:jc w:val="center"/>
        <w:rPr>
          <w:rFonts w:ascii="Times New Roman" w:eastAsia="標楷體" w:hAnsi="Times New Roman" w:cs="新細明體"/>
          <w:kern w:val="0"/>
          <w:sz w:val="32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中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華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民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國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年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月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日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4"/>
        </w:rPr>
      </w:pPr>
      <w:bookmarkStart w:id="9" w:name="_Toc502356467"/>
      <w:r w:rsidRPr="00FD46B7">
        <w:rPr>
          <w:rFonts w:ascii="標楷體" w:eastAsia="標楷體" w:hAnsi="標楷體" w:cs="Arial" w:hint="eastAsia"/>
          <w:kern w:val="0"/>
          <w:sz w:val="28"/>
          <w:szCs w:val="24"/>
        </w:rPr>
        <w:lastRenderedPageBreak/>
        <w:t>附件三</w:t>
      </w:r>
      <w:bookmarkEnd w:id="9"/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color w:val="000000"/>
          <w:kern w:val="0"/>
          <w:sz w:val="52"/>
          <w:szCs w:val="52"/>
        </w:rPr>
      </w:pPr>
      <w:r w:rsidRPr="00FD46B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>國立勤益科技大學企業管理系</w:t>
      </w:r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color w:val="FF0000"/>
          <w:kern w:val="0"/>
          <w:sz w:val="40"/>
          <w:szCs w:val="40"/>
          <w:u w:val="single"/>
        </w:rPr>
      </w:pPr>
      <w:r w:rsidRPr="00FD46B7">
        <w:rPr>
          <w:rFonts w:ascii="標楷體" w:eastAsia="標楷體" w:hAnsi="標楷體" w:cs="Times New Roman" w:hint="eastAsia"/>
          <w:color w:val="FF0000"/>
          <w:kern w:val="0"/>
          <w:sz w:val="52"/>
          <w:szCs w:val="52"/>
          <w:u w:val="single"/>
        </w:rPr>
        <w:t>實務專題審查合格單</w:t>
      </w:r>
    </w:p>
    <w:p w:rsidR="00FD46B7" w:rsidRPr="00FD46B7" w:rsidRDefault="00FD46B7" w:rsidP="00FD46B7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FD46B7">
        <w:rPr>
          <w:rFonts w:ascii="標楷體" w:eastAsia="標楷體" w:hAnsi="標楷體" w:cs="新細明體" w:hint="eastAsia"/>
          <w:kern w:val="0"/>
          <w:sz w:val="36"/>
          <w:szCs w:val="36"/>
        </w:rPr>
        <w:t>四技部</w:t>
      </w:r>
    </w:p>
    <w:tbl>
      <w:tblPr>
        <w:tblStyle w:val="13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87"/>
        <w:gridCol w:w="327"/>
        <w:gridCol w:w="972"/>
        <w:gridCol w:w="270"/>
        <w:gridCol w:w="236"/>
        <w:gridCol w:w="531"/>
        <w:gridCol w:w="1037"/>
        <w:gridCol w:w="236"/>
        <w:gridCol w:w="2037"/>
      </w:tblGrid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504"/>
              </w:rPr>
              <w:t>題目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504"/>
              </w:rPr>
              <w:t>：</w:t>
            </w:r>
          </w:p>
        </w:tc>
        <w:tc>
          <w:tcPr>
            <w:tcW w:w="40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overflowPunct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488"/>
              </w:rPr>
              <w:t>組別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488"/>
              </w:rPr>
              <w:t>：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ind w:leftChars="-34" w:left="-82" w:rightChars="-57" w:right="-137" w:firstLineChars="3" w:firstLine="10"/>
              <w:jc w:val="distribute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第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7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489"/>
              </w:rPr>
              <w:t>組員</w:t>
            </w:r>
            <w:r w:rsidRPr="00E565A4">
              <w:rPr>
                <w:rFonts w:eastAsia="標楷體" w:cs="MS PGothic" w:hint="eastAsia"/>
                <w:spacing w:val="15"/>
                <w:sz w:val="32"/>
                <w:szCs w:val="32"/>
                <w:fitText w:val="1600" w:id="1635999489"/>
              </w:rPr>
              <w:t>：</w:t>
            </w: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>
              <w:rPr>
                <w:rFonts w:eastAsia="標楷體" w:cs="新細明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  <w:r>
              <w:rPr>
                <w:rFonts w:eastAsia="標楷體" w:cs="新細明體" w:hint="eastAsia"/>
                <w:sz w:val="32"/>
                <w:szCs w:val="32"/>
              </w:rPr>
              <w:t xml:space="preserve"> 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ind w:rightChars="-124" w:right="-298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評審老師：</w:t>
            </w:r>
          </w:p>
        </w:tc>
        <w:tc>
          <w:tcPr>
            <w:tcW w:w="40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40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40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評審結果：</w:t>
            </w:r>
          </w:p>
        </w:tc>
        <w:tc>
          <w:tcPr>
            <w:tcW w:w="11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cs="新細明體"/>
                <w:b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b/>
                <w:sz w:val="32"/>
                <w:szCs w:val="32"/>
              </w:rPr>
              <w:t>合格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</w:tbl>
    <w:p w:rsidR="00FD46B7" w:rsidRPr="00FD46B7" w:rsidRDefault="00FD46B7" w:rsidP="00FD46B7">
      <w:pPr>
        <w:autoSpaceDE w:val="0"/>
        <w:autoSpaceDN w:val="0"/>
        <w:adjustRightInd w:val="0"/>
        <w:spacing w:beforeLines="100" w:before="240" w:line="440" w:lineRule="exact"/>
        <w:jc w:val="center"/>
        <w:rPr>
          <w:rFonts w:ascii="Times New Roman" w:eastAsia="標楷體" w:hAnsi="Times New Roman" w:cs="新細明體"/>
          <w:kern w:val="0"/>
          <w:sz w:val="32"/>
          <w:szCs w:val="28"/>
        </w:rPr>
      </w:pPr>
      <w:bookmarkStart w:id="10" w:name="_Toc502356468"/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中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華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民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國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年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月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日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jc w:val="right"/>
        <w:outlineLvl w:val="0"/>
        <w:rPr>
          <w:rFonts w:ascii="標楷體" w:eastAsia="標楷體" w:hAnsi="標楷體" w:cs="Arial"/>
          <w:kern w:val="0"/>
          <w:sz w:val="28"/>
          <w:szCs w:val="24"/>
        </w:rPr>
      </w:pPr>
    </w:p>
    <w:p w:rsidR="00FD46B7" w:rsidRPr="00FD46B7" w:rsidRDefault="00FD46B7" w:rsidP="00FD46B7">
      <w:pPr>
        <w:overflowPunct w:val="0"/>
        <w:autoSpaceDE w:val="0"/>
        <w:autoSpaceDN w:val="0"/>
        <w:adjustRightInd w:val="0"/>
        <w:jc w:val="right"/>
        <w:outlineLvl w:val="0"/>
        <w:rPr>
          <w:rFonts w:ascii="標楷體" w:eastAsia="標楷體" w:hAnsi="標楷體" w:cs="Arial"/>
          <w:kern w:val="0"/>
          <w:sz w:val="28"/>
          <w:szCs w:val="24"/>
        </w:rPr>
      </w:pPr>
    </w:p>
    <w:p w:rsidR="00FD46B7" w:rsidRPr="00FD46B7" w:rsidRDefault="00FD46B7" w:rsidP="00FD46B7">
      <w:pPr>
        <w:overflowPunct w:val="0"/>
        <w:autoSpaceDE w:val="0"/>
        <w:autoSpaceDN w:val="0"/>
        <w:adjustRightInd w:val="0"/>
        <w:jc w:val="right"/>
        <w:outlineLvl w:val="0"/>
        <w:rPr>
          <w:rFonts w:ascii="標楷體" w:eastAsia="標楷體" w:hAnsi="標楷體" w:cs="Arial"/>
          <w:kern w:val="0"/>
          <w:sz w:val="28"/>
          <w:szCs w:val="24"/>
        </w:rPr>
      </w:pPr>
    </w:p>
    <w:p w:rsidR="00FD46B7" w:rsidRPr="00FD46B7" w:rsidRDefault="00FD46B7" w:rsidP="00FD46B7">
      <w:pPr>
        <w:overflowPunct w:val="0"/>
        <w:autoSpaceDE w:val="0"/>
        <w:autoSpaceDN w:val="0"/>
        <w:adjustRightInd w:val="0"/>
        <w:jc w:val="right"/>
        <w:outlineLvl w:val="0"/>
        <w:rPr>
          <w:rFonts w:ascii="標楷體" w:eastAsia="標楷體" w:hAnsi="標楷體" w:cs="Arial"/>
          <w:kern w:val="0"/>
          <w:sz w:val="28"/>
          <w:szCs w:val="24"/>
        </w:rPr>
      </w:pPr>
    </w:p>
    <w:p w:rsidR="00FD46B7" w:rsidRPr="00FD46B7" w:rsidRDefault="00FD46B7" w:rsidP="00FD46B7">
      <w:pPr>
        <w:overflowPunct w:val="0"/>
        <w:autoSpaceDE w:val="0"/>
        <w:autoSpaceDN w:val="0"/>
        <w:adjustRightInd w:val="0"/>
        <w:jc w:val="right"/>
        <w:outlineLvl w:val="0"/>
        <w:rPr>
          <w:rFonts w:ascii="標楷體" w:eastAsia="標楷體" w:hAnsi="標楷體" w:cs="新細明體"/>
          <w:color w:val="000000"/>
          <w:kern w:val="0"/>
          <w:sz w:val="52"/>
          <w:szCs w:val="52"/>
          <w:u w:val="single"/>
        </w:rPr>
      </w:pPr>
      <w:r w:rsidRPr="00FD46B7">
        <w:rPr>
          <w:rFonts w:ascii="標楷體" w:eastAsia="標楷體" w:hAnsi="標楷體" w:cs="Arial" w:hint="eastAsia"/>
          <w:kern w:val="0"/>
          <w:sz w:val="28"/>
          <w:szCs w:val="24"/>
        </w:rPr>
        <w:lastRenderedPageBreak/>
        <w:t>附件四</w:t>
      </w:r>
    </w:p>
    <w:p w:rsidR="00FD46B7" w:rsidRPr="00FD46B7" w:rsidRDefault="00FD46B7" w:rsidP="00FD46B7">
      <w:pPr>
        <w:overflowPunct w:val="0"/>
        <w:autoSpaceDE w:val="0"/>
        <w:autoSpaceDN w:val="0"/>
        <w:adjustRightInd w:val="0"/>
        <w:jc w:val="center"/>
        <w:outlineLvl w:val="0"/>
        <w:rPr>
          <w:rFonts w:ascii="標楷體" w:eastAsia="標楷體" w:hAnsi="標楷體" w:cs="新細明體"/>
          <w:color w:val="FF0000"/>
          <w:kern w:val="0"/>
          <w:sz w:val="16"/>
          <w:szCs w:val="24"/>
        </w:rPr>
      </w:pPr>
      <w:r w:rsidRPr="00FD46B7">
        <w:rPr>
          <w:rFonts w:ascii="標楷體" w:eastAsia="標楷體" w:hAnsi="標楷體" w:cs="新細明體" w:hint="eastAsia"/>
          <w:color w:val="FF0000"/>
          <w:kern w:val="0"/>
          <w:sz w:val="52"/>
          <w:szCs w:val="52"/>
          <w:u w:val="single"/>
        </w:rPr>
        <w:t>封面規格</w:t>
      </w:r>
      <w:bookmarkEnd w:id="10"/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color w:val="000000"/>
          <w:kern w:val="0"/>
          <w:sz w:val="52"/>
          <w:szCs w:val="52"/>
        </w:rPr>
      </w:pPr>
      <w:r w:rsidRPr="00FD46B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>國立勤益科技大學企業管理系</w:t>
      </w:r>
    </w:p>
    <w:p w:rsidR="00FD46B7" w:rsidRPr="00FD46B7" w:rsidRDefault="00FD46B7" w:rsidP="00FD46B7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FD46B7">
        <w:rPr>
          <w:rFonts w:ascii="標楷體" w:eastAsia="標楷體" w:hAnsi="標楷體" w:cs="新細明體" w:hint="eastAsia"/>
          <w:kern w:val="0"/>
          <w:sz w:val="36"/>
          <w:szCs w:val="36"/>
        </w:rPr>
        <w:t>四技部</w:t>
      </w:r>
    </w:p>
    <w:tbl>
      <w:tblPr>
        <w:tblStyle w:val="13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89"/>
        <w:gridCol w:w="326"/>
        <w:gridCol w:w="973"/>
        <w:gridCol w:w="692"/>
        <w:gridCol w:w="1873"/>
        <w:gridCol w:w="1780"/>
      </w:tblGrid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490"/>
              </w:rPr>
              <w:t>題目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490"/>
              </w:rPr>
              <w:t>：</w:t>
            </w:r>
          </w:p>
        </w:tc>
        <w:tc>
          <w:tcPr>
            <w:tcW w:w="40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overflowPunct w:val="0"/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overflowPunct w:val="0"/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491"/>
              </w:rPr>
              <w:t>組別</w:t>
            </w:r>
            <w:r w:rsidRPr="00E565A4">
              <w:rPr>
                <w:rFonts w:eastAsia="標楷體" w:cs="新細明體" w:hint="eastAsia"/>
                <w:spacing w:val="15"/>
                <w:sz w:val="32"/>
                <w:szCs w:val="32"/>
                <w:fitText w:val="1600" w:id="1635999491"/>
              </w:rPr>
              <w:t>：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第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distribute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組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  <w:r w:rsidRPr="00E565A4">
              <w:rPr>
                <w:rFonts w:eastAsia="標楷體" w:cs="新細明體" w:hint="eastAsia"/>
                <w:spacing w:val="315"/>
                <w:sz w:val="32"/>
                <w:szCs w:val="32"/>
                <w:fitText w:val="1600" w:id="1635999492"/>
              </w:rPr>
              <w:t>組員</w:t>
            </w:r>
            <w:r w:rsidRPr="00E565A4">
              <w:rPr>
                <w:rFonts w:eastAsia="標楷體" w:cs="MS PGothic" w:hint="eastAsia"/>
                <w:spacing w:val="15"/>
                <w:sz w:val="32"/>
                <w:szCs w:val="32"/>
                <w:fitText w:val="1600" w:id="1635999492"/>
              </w:rPr>
              <w:t>：</w:t>
            </w: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班級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姓名</w:t>
            </w: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  <w:r w:rsidRPr="00FD46B7">
              <w:rPr>
                <w:rFonts w:eastAsia="標楷體" w:cs="新細明體" w:hint="eastAsia"/>
                <w:sz w:val="32"/>
                <w:szCs w:val="32"/>
              </w:rPr>
              <w:t>指導老師：</w:t>
            </w:r>
          </w:p>
        </w:tc>
        <w:tc>
          <w:tcPr>
            <w:tcW w:w="407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</w:tr>
      <w:tr w:rsidR="00FD46B7" w:rsidRPr="00FD46B7" w:rsidTr="00FD46B7"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6B7" w:rsidRPr="00FD46B7" w:rsidRDefault="00FD46B7" w:rsidP="00FD46B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eastAsia="標楷體" w:cs="新細明體"/>
                <w:sz w:val="32"/>
                <w:szCs w:val="32"/>
              </w:rPr>
            </w:pPr>
          </w:p>
        </w:tc>
      </w:tr>
    </w:tbl>
    <w:p w:rsidR="00FD46B7" w:rsidRPr="00FD46B7" w:rsidRDefault="00FD46B7" w:rsidP="00FD46B7">
      <w:pPr>
        <w:autoSpaceDE w:val="0"/>
        <w:autoSpaceDN w:val="0"/>
        <w:adjustRightInd w:val="0"/>
        <w:spacing w:beforeLines="100" w:before="240" w:line="460" w:lineRule="exact"/>
        <w:jc w:val="center"/>
        <w:rPr>
          <w:rFonts w:ascii="Times New Roman" w:eastAsia="標楷體" w:hAnsi="Times New Roman" w:cs="新細明體"/>
          <w:kern w:val="0"/>
          <w:sz w:val="32"/>
          <w:szCs w:val="28"/>
        </w:rPr>
      </w:pP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中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華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民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國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年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月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 xml:space="preserve">        </w:t>
      </w:r>
      <w:r w:rsidRPr="00FD46B7">
        <w:rPr>
          <w:rFonts w:ascii="Times New Roman" w:eastAsia="標楷體" w:hAnsi="Times New Roman" w:cs="新細明體" w:hint="eastAsia"/>
          <w:kern w:val="0"/>
          <w:sz w:val="32"/>
          <w:szCs w:val="28"/>
        </w:rPr>
        <w:t>日</w:t>
      </w: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  <w:bookmarkStart w:id="11" w:name="_Toc502356469"/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  <w:bookmarkStart w:id="12" w:name="_Toc502356470"/>
      <w:r w:rsidRPr="00FD46B7">
        <w:rPr>
          <w:rFonts w:ascii="標楷體" w:eastAsia="標楷體" w:hAnsi="標楷體" w:cs="Arial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82816" behindDoc="1" locked="0" layoutInCell="1" allowOverlap="1" wp14:anchorId="5B9E8C63" wp14:editId="6C7CA294">
            <wp:simplePos x="0" y="0"/>
            <wp:positionH relativeFrom="margin">
              <wp:posOffset>6350</wp:posOffset>
            </wp:positionH>
            <wp:positionV relativeFrom="paragraph">
              <wp:posOffset>241936</wp:posOffset>
            </wp:positionV>
            <wp:extent cx="6476365" cy="8267700"/>
            <wp:effectExtent l="0" t="0" r="635" b="0"/>
            <wp:wrapNone/>
            <wp:docPr id="356" name="圖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  <w:u w:val="single"/>
        </w:rPr>
      </w:pPr>
      <w:r w:rsidRPr="00FD46B7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附件六</w:t>
      </w:r>
      <w:bookmarkEnd w:id="12"/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jc w:val="center"/>
        <w:rPr>
          <w:rFonts w:ascii="Times New Roman" w:eastAsia="標楷體" w:hAnsi="Times New Roman" w:cs="新細明體"/>
          <w:kern w:val="0"/>
          <w:sz w:val="32"/>
          <w:szCs w:val="28"/>
        </w:rPr>
      </w:pPr>
      <w:r w:rsidRPr="00FD46B7">
        <w:rPr>
          <w:rFonts w:ascii="標楷體" w:eastAsia="標楷體" w:hAnsi="標楷體" w:cs="新細明體" w:hint="eastAsia"/>
          <w:color w:val="000000"/>
          <w:kern w:val="0"/>
          <w:sz w:val="52"/>
          <w:szCs w:val="52"/>
          <w:u w:val="single"/>
        </w:rPr>
        <w:t>光碟片封面樣式</w:t>
      </w: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  <w:r w:rsidRPr="00FD46B7">
        <w:rPr>
          <w:rFonts w:ascii="Times New Roman" w:eastAsia="標楷體" w:hAnsi="Times New Roman" w:cs="新細明體"/>
          <w:noProof/>
          <w:kern w:val="0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43E402" wp14:editId="3A8EE7D6">
                <wp:simplePos x="0" y="0"/>
                <wp:positionH relativeFrom="column">
                  <wp:posOffset>1238250</wp:posOffset>
                </wp:positionH>
                <wp:positionV relativeFrom="paragraph">
                  <wp:posOffset>333375</wp:posOffset>
                </wp:positionV>
                <wp:extent cx="4319905" cy="4319905"/>
                <wp:effectExtent l="12700" t="6350" r="10795" b="7620"/>
                <wp:wrapNone/>
                <wp:docPr id="1" name="群組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905" cy="4319905"/>
                          <a:chOff x="0" y="0"/>
                          <a:chExt cx="43199" cy="43199"/>
                        </a:xfrm>
                      </wpg:grpSpPr>
                      <wps:wsp>
                        <wps:cNvPr id="2" name="矩形 113"/>
                        <wps:cNvSpPr>
                          <a:spLocks noChangeArrowheads="1"/>
                        </wps:cNvSpPr>
                        <wps:spPr bwMode="auto">
                          <a:xfrm>
                            <a:off x="9525" y="5334"/>
                            <a:ext cx="24098" cy="10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46B7" w:rsidRPr="003D0CBC" w:rsidRDefault="00FD46B7" w:rsidP="00FD46B7">
                              <w:pPr>
                                <w:spacing w:line="360" w:lineRule="exact"/>
                                <w:jc w:val="center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國立勤益科技大學</w:t>
                              </w:r>
                            </w:p>
                            <w:p w:rsidR="00FD46B7" w:rsidRPr="003D0CBC" w:rsidRDefault="00FD46B7" w:rsidP="00FD46B7">
                              <w:pPr>
                                <w:spacing w:line="360" w:lineRule="exact"/>
                                <w:jc w:val="center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企業管理系</w:t>
                              </w: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四技部</w:t>
                              </w:r>
                            </w:p>
                            <w:p w:rsidR="00FD46B7" w:rsidRPr="003D0CBC" w:rsidRDefault="00FD46B7" w:rsidP="00FD46B7">
                              <w:pPr>
                                <w:spacing w:line="360" w:lineRule="exact"/>
                                <w:jc w:val="center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班級</w:t>
                              </w:r>
                            </w:p>
                            <w:p w:rsidR="00FD46B7" w:rsidRPr="003D0CBC" w:rsidRDefault="00FD46B7" w:rsidP="00FD46B7">
                              <w:pPr>
                                <w:spacing w:line="360" w:lineRule="exact"/>
                                <w:jc w:val="center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姓名學號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114"/>
                        <wps:cNvSpPr>
                          <a:spLocks noChangeArrowheads="1"/>
                        </wps:cNvSpPr>
                        <wps:spPr bwMode="auto">
                          <a:xfrm>
                            <a:off x="9715" y="27336"/>
                            <a:ext cx="24098" cy="10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46B7" w:rsidRPr="003D0CBC" w:rsidRDefault="00FD46B7" w:rsidP="00FD46B7">
                              <w:pPr>
                                <w:spacing w:line="360" w:lineRule="exact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題目</w:t>
                              </w: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:</w:t>
                              </w:r>
                            </w:p>
                            <w:p w:rsidR="00FD46B7" w:rsidRPr="003D0CBC" w:rsidRDefault="00FD46B7" w:rsidP="00FD46B7">
                              <w:pPr>
                                <w:spacing w:line="360" w:lineRule="exact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組別：第</w:t>
                              </w: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 xml:space="preserve">   </w:t>
                              </w: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組</w:t>
                              </w:r>
                            </w:p>
                            <w:p w:rsidR="00FD46B7" w:rsidRPr="003D0CBC" w:rsidRDefault="00FD46B7" w:rsidP="00FD46B7">
                              <w:pPr>
                                <w:spacing w:line="360" w:lineRule="exact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指導教授：</w:t>
                              </w:r>
                            </w:p>
                            <w:p w:rsidR="00FD46B7" w:rsidRPr="003D0CBC" w:rsidRDefault="00FD46B7" w:rsidP="00FD46B7">
                              <w:pPr>
                                <w:spacing w:line="360" w:lineRule="exact"/>
                                <w:jc w:val="distribute"/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</w:pPr>
                              <w:r w:rsidRPr="003D0CBC">
                                <w:rPr>
                                  <w:rFonts w:hint="eastAsia"/>
                                  <w:color w:val="FF0000"/>
                                  <w:sz w:val="28"/>
                                  <w:u w:val="single"/>
                                </w:rPr>
                                <w:t>中華民國年月日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群組 1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199" cy="43199"/>
                            <a:chOff x="0" y="0"/>
                            <a:chExt cx="43199" cy="43199"/>
                          </a:xfrm>
                        </wpg:grpSpPr>
                        <wps:wsp>
                          <wps:cNvPr id="5" name="橢圓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99" cy="43199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橢圓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49" y="17145"/>
                              <a:ext cx="8998" cy="8997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弧形 117"/>
                          <wps:cNvSpPr>
                            <a:spLocks/>
                          </wps:cNvSpPr>
                          <wps:spPr bwMode="auto">
                            <a:xfrm>
                              <a:off x="28575" y="4381"/>
                              <a:ext cx="5035" cy="1727"/>
                            </a:xfrm>
                            <a:custGeom>
                              <a:avLst/>
                              <a:gdLst>
                                <a:gd name="T0" fmla="*/ 2517 w 503555"/>
                                <a:gd name="T1" fmla="*/ 0 h 172720"/>
                                <a:gd name="T2" fmla="*/ 5035 w 503555"/>
                                <a:gd name="T3" fmla="*/ 864 h 1727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3555" h="172720" stroke="0">
                                  <a:moveTo>
                                    <a:pt x="251777" y="0"/>
                                  </a:moveTo>
                                  <a:cubicBezTo>
                                    <a:pt x="390830" y="0"/>
                                    <a:pt x="503555" y="38665"/>
                                    <a:pt x="503555" y="86360"/>
                                  </a:cubicBezTo>
                                  <a:lnTo>
                                    <a:pt x="251778" y="86360"/>
                                  </a:lnTo>
                                  <a:cubicBezTo>
                                    <a:pt x="251778" y="57573"/>
                                    <a:pt x="251777" y="28787"/>
                                    <a:pt x="251777" y="0"/>
                                  </a:cubicBezTo>
                                  <a:close/>
                                </a:path>
                                <a:path w="503555" h="172720" fill="none">
                                  <a:moveTo>
                                    <a:pt x="251777" y="0"/>
                                  </a:moveTo>
                                  <a:cubicBezTo>
                                    <a:pt x="390830" y="0"/>
                                    <a:pt x="503555" y="38665"/>
                                    <a:pt x="503555" y="8636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ysClr val="windowText" lastClr="000000">
                                  <a:lumMod val="95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弧形 119"/>
                        <wps:cNvSpPr>
                          <a:spLocks/>
                        </wps:cNvSpPr>
                        <wps:spPr bwMode="auto">
                          <a:xfrm flipH="1">
                            <a:off x="9620" y="4381"/>
                            <a:ext cx="5035" cy="1727"/>
                          </a:xfrm>
                          <a:custGeom>
                            <a:avLst/>
                            <a:gdLst>
                              <a:gd name="T0" fmla="*/ 2517 w 503555"/>
                              <a:gd name="T1" fmla="*/ 0 h 172720"/>
                              <a:gd name="T2" fmla="*/ 5035 w 503555"/>
                              <a:gd name="T3" fmla="*/ 864 h 1727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555" h="172720" stroke="0">
                                <a:moveTo>
                                  <a:pt x="251777" y="0"/>
                                </a:moveTo>
                                <a:cubicBezTo>
                                  <a:pt x="390830" y="0"/>
                                  <a:pt x="503555" y="38665"/>
                                  <a:pt x="503555" y="86360"/>
                                </a:cubicBezTo>
                                <a:lnTo>
                                  <a:pt x="251778" y="86360"/>
                                </a:lnTo>
                                <a:cubicBezTo>
                                  <a:pt x="251778" y="57573"/>
                                  <a:pt x="251777" y="28787"/>
                                  <a:pt x="251777" y="0"/>
                                </a:cubicBezTo>
                                <a:close/>
                              </a:path>
                              <a:path w="503555" h="172720" fill="none">
                                <a:moveTo>
                                  <a:pt x="251777" y="0"/>
                                </a:moveTo>
                                <a:cubicBezTo>
                                  <a:pt x="390830" y="0"/>
                                  <a:pt x="503555" y="38665"/>
                                  <a:pt x="503555" y="8636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弧形 140"/>
                        <wps:cNvSpPr>
                          <a:spLocks/>
                        </wps:cNvSpPr>
                        <wps:spPr bwMode="auto">
                          <a:xfrm rot="15353797" flipH="1">
                            <a:off x="6524" y="12525"/>
                            <a:ext cx="5035" cy="1728"/>
                          </a:xfrm>
                          <a:custGeom>
                            <a:avLst/>
                            <a:gdLst>
                              <a:gd name="T0" fmla="*/ 2517 w 503555"/>
                              <a:gd name="T1" fmla="*/ 0 h 172720"/>
                              <a:gd name="T2" fmla="*/ 5035 w 503555"/>
                              <a:gd name="T3" fmla="*/ 864 h 1727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555" h="172720" stroke="0">
                                <a:moveTo>
                                  <a:pt x="251777" y="0"/>
                                </a:moveTo>
                                <a:cubicBezTo>
                                  <a:pt x="390830" y="0"/>
                                  <a:pt x="503555" y="38665"/>
                                  <a:pt x="503555" y="86360"/>
                                </a:cubicBezTo>
                                <a:lnTo>
                                  <a:pt x="251778" y="86360"/>
                                </a:lnTo>
                                <a:cubicBezTo>
                                  <a:pt x="251778" y="57573"/>
                                  <a:pt x="251777" y="28787"/>
                                  <a:pt x="251777" y="0"/>
                                </a:cubicBezTo>
                                <a:close/>
                              </a:path>
                              <a:path w="503555" h="172720" fill="none">
                                <a:moveTo>
                                  <a:pt x="251777" y="0"/>
                                </a:moveTo>
                                <a:cubicBezTo>
                                  <a:pt x="390830" y="0"/>
                                  <a:pt x="503555" y="38665"/>
                                  <a:pt x="503555" y="8636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弧形 141"/>
                        <wps:cNvSpPr>
                          <a:spLocks/>
                        </wps:cNvSpPr>
                        <wps:spPr bwMode="auto">
                          <a:xfrm rot="-4488524">
                            <a:off x="6477" y="6953"/>
                            <a:ext cx="5035" cy="1727"/>
                          </a:xfrm>
                          <a:custGeom>
                            <a:avLst/>
                            <a:gdLst>
                              <a:gd name="T0" fmla="*/ 2517 w 503555"/>
                              <a:gd name="T1" fmla="*/ 0 h 172720"/>
                              <a:gd name="T2" fmla="*/ 5035 w 503555"/>
                              <a:gd name="T3" fmla="*/ 864 h 1727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555" h="172720" stroke="0">
                                <a:moveTo>
                                  <a:pt x="251777" y="0"/>
                                </a:moveTo>
                                <a:cubicBezTo>
                                  <a:pt x="390830" y="0"/>
                                  <a:pt x="503555" y="38665"/>
                                  <a:pt x="503555" y="86360"/>
                                </a:cubicBezTo>
                                <a:lnTo>
                                  <a:pt x="251778" y="86360"/>
                                </a:lnTo>
                                <a:cubicBezTo>
                                  <a:pt x="251778" y="57573"/>
                                  <a:pt x="251777" y="28787"/>
                                  <a:pt x="251777" y="0"/>
                                </a:cubicBezTo>
                                <a:close/>
                              </a:path>
                              <a:path w="503555" h="172720" fill="none">
                                <a:moveTo>
                                  <a:pt x="251777" y="0"/>
                                </a:moveTo>
                                <a:cubicBezTo>
                                  <a:pt x="390830" y="0"/>
                                  <a:pt x="503555" y="38665"/>
                                  <a:pt x="503555" y="8636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3E402" id="群組 243" o:spid="_x0000_s1037" style="position:absolute;margin-left:97.5pt;margin-top:26.25pt;width:340.15pt;height:340.15pt;z-index:251680768" coordsize="43199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4EmwYAAG4wAAAOAAAAZHJzL2Uyb0RvYy54bWzsW9tu20YQfS/Qf1jwsYAj3i9C5CC17LRA&#10;2gaI+wErkhKJkFx2SVl2ir71D/paoEBQoMgH9K3t36T5jc7M8ibZyq2xAyfUg7zUzs7Ozu7cztJ3&#10;753nGTuLZZWKYqYZd3SNxUUoorRYzbTvT08OfI1VNS8inokinmkXcaXdO/z8s7ubchqbIhFZFEsG&#10;TIpquilnWlLX5XQyqcIkznl1R5RxAZ1LIXNew6NcTSLJN8A9zyamrruTjZBRKUUYVxX8Oled2iHx&#10;Xy7jsP5uuazimmUzDWSr6VvS9wK/J4d3+XQleZmkYSMGfwcpcp4WMGnHas5rztYyvcQqT0MpKrGs&#10;74Qin4jlMg1jWgOsxtB3VvNAinVJa1lNN6uyUxOodkdP78w2/PbskWRpBHunsYLnsEUv//n95Z8/&#10;M9O2UDubcjUFogeyfFw+kmqJ0HwowicVdE92+/F5pYjZYvONiIAjX9eCtHO+lDmygHWzc9qEi24T&#10;4vOahfCjbRlBoDsaC6GvfaBtChPYy0vjwuR4OHIwDsWf8KmalARtBMNVwXGreo1W/0+jjxNexrRR&#10;FSqr0ajZafS35y/+fsYMo9EoEbXqrJQuWSGOEl6s4vtSik0S8whkMmgJKCxwVQPwoYKdeK1yA8cE&#10;JYIOHcuy1TlvVWzaegB2iQo2dMcztxTFp6Ws6gexyBk2ZpoEI6Ld42cPq1rptCXBzSzESZpltENZ&#10;wTYzzbUcnQZUIksj7ESy6qI6yiQ742CJYMCR2JyCPBrLeFVDB5wD+tDAbJ3DyVG0hvpZ8V/neASI&#10;B9kubK/iSzu9NV+e1uBZsjSfaf6ABWr2uIiIXc3TTLWBT1aglCASLLJpKQv+MdCDY//Ytw9s0z0+&#10;sPX5/OD+yZF94J4YnjO35kdHc+MnlNuwp0kaRXGBa269iWG/2dlq/JryA50/2VpSJVeLTocn9Gm2&#10;bkA22RaDFAOrav/S6sAY1ClSllCfL87JBzjIDvsWIrqAMyaFcpjg4KGRCPlUYxtwljOt+mHNZQy7&#10;93UB5zQwbBu9Kz3YcKLgQQ57FsMeXoTAaqbB5qvmUa088rqU6SqBmQw6BYW4D45jmdKZ66WCleAD&#10;mO8N2bF1yY7JnlCIzizhHF6XHXuGsmPTsyz3lYZM7qXzeKMhf7qGTOekN5nbYMhN2oA2TRlHE0Tt&#10;zvhUWmLYnnJSHyIt2Uku+PS2pSTgSVSS9+/zZy9+/YUZetC6/BtwZRAV9uR7O4rd78PiLEvLCnMt&#10;Pr1d+Qjk8k3aMaYgmI2gd8JE9gYTjrCWtyTlcHft1KB094ZSDsPT7YBs1fAMm5JCyoypPvODtnaA&#10;Fvni0Vo/tYLhRsqD22OtXmutL/76QxX6TY5yVYEAFRb5vi7eto7wtRW96TueKgVsyydooLdKR7eg&#10;iyp6z9y1ynCtCvph0ASoKmoq3VXUJAWnEKCXeQYA2BcTZjqGxzYMGTuNC+gJASzqCHWWMAMmhaKP&#10;quqeCgCQjgr57GUHFVZH6Lv2XoaQDHZ0OnOxrGeu47RlUT8z6GI/Ifirbu08UZgGpHLnRaMPaEFh&#10;CiDbqU15RikqRJ1QO5C+nCpQhgagQntqZ4saFo/UbU0GZFSC99MgrrILS0J8AlhyoRRZ8hqlw0mw&#10;idBKsxssgRpZqRzQVSmeAMimIJdcnMWngobUKDTuogfns827YO09SbhepOGX8dPhACvQfWsrUSuJ&#10;UTszMLJ8121OxKU+37XcFpnZZp8Vw2lILsCggN1wSEu0PVTNMhgCduCRYkEzu8s0fc8nA7ii72rJ&#10;wkxUMZql0vNr9L0EbGemFYBm03b32rwkSTtbT3LVsq5J4d1imgYdJGgPfcE1I3eBA/apjjIAem8M&#10;3I2JMh3FFom8tYkyCD6o6W8Abwd3oorbLgy/orh9yzDMllB3ftUik839ReAi0AkubIzHEzbGY0qB&#10;xni8k3aM8Zjyq/cZj4fXQHS11WYag2sgPh3j6McRR7E+vPa7aoB7tmMn3OdBiLwacHrb2EnXiIZj&#10;OZYHiNGVodR1TCjuIJQaJt5bwwx7alsf+8CY2lcJhvlsCwgP6ru+JBxrW9RpX62OtS3W1WNtO8QS&#10;PsHadoyl6E0HicM7vD8ywsHqVZDmyhruanaDKWGG7zGYHti272PIRJ/eVKOu3QB9buA04BhgCHRn&#10;g+DdiA53MPeIDl+GTdsS4oOAlfj23YgOj+gwvaSt8vt9r3WOVe3HUdUSOgwvtdNqmhfw8a354TO0&#10;h/8mcPgfAAAA//8DAFBLAwQUAAYACAAAACEAmvsTOOEAAAAKAQAADwAAAGRycy9kb3ducmV2Lnht&#10;bEyPzWrDMBCE74W+g9hCb438gxrHtRxCaHsKhSaFkptibWwTSzKWYjtv3+2pPQ4zzHxTrGfTsREH&#10;3zorIV5EwNBWTre2lvB1eHvKgPmgrFadsyjhhh7W5f1doXLtJvuJ4z7UjEqsz5WEJoQ+59xXDRrl&#10;F65HS97ZDUYFkkPN9aAmKjcdT6LomRvVWlpoVI/bBqvL/mokvE9q2qTx67i7nLe340F8fO9ilPLx&#10;Yd68AAs4h78w/OITOpTEdHJXqz3rSK8EfQkSRCKAUSBbihTYScIyTTLgZcH/Xyh/AAAA//8DAFBL&#10;AQItABQABgAIAAAAIQC2gziS/gAAAOEBAAATAAAAAAAAAAAAAAAAAAAAAABbQ29udGVudF9UeXBl&#10;c10ueG1sUEsBAi0AFAAGAAgAAAAhADj9If/WAAAAlAEAAAsAAAAAAAAAAAAAAAAALwEAAF9yZWxz&#10;Ly5yZWxzUEsBAi0AFAAGAAgAAAAhAG/afgSbBgAAbjAAAA4AAAAAAAAAAAAAAAAALgIAAGRycy9l&#10;Mm9Eb2MueG1sUEsBAi0AFAAGAAgAAAAhAJr7EzjhAAAACgEAAA8AAAAAAAAAAAAAAAAA9QgAAGRy&#10;cy9kb3ducmV2LnhtbFBLBQYAAAAABAAEAPMAAAADCgAAAAA=&#10;">
                <v:rect id="矩形 113" o:spid="_x0000_s1038" style="position:absolute;left:9525;top:5334;width:24098;height:10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fj8EA&#10;AADaAAAADwAAAGRycy9kb3ducmV2LnhtbESPUWvCMBSF34X9h3AHvshM14KOahQZDHwSqv6AS3Nt&#10;ypKb0kSb/ftFGOzxcM75Dme7T86KB42h96zgfVmAIG697rlTcL18vX2ACBFZo/VMCn4owH73Mtti&#10;rf3EDT3OsRMZwqFGBSbGoZYytIYchqUfiLN386PDmOXYST3ilOHOyrIoVtJhz3nB4ECfhtrv890p&#10;WASbnGm6qmzW6Xq4T7aqTlap+Ws6bEBESvE//Nc+agUlPK/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un4/BAAAA2gAAAA8AAAAAAAAAAAAAAAAAmAIAAGRycy9kb3du&#10;cmV2LnhtbFBLBQYAAAAABAAEAPUAAACGAwAAAAA=&#10;" filled="f" strokeweight=".5pt">
                  <v:textbox>
                    <w:txbxContent>
                      <w:p w:rsidR="00FD46B7" w:rsidRPr="003D0CBC" w:rsidRDefault="00FD46B7" w:rsidP="00FD46B7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國立勤益科技大學</w:t>
                        </w:r>
                      </w:p>
                      <w:p w:rsidR="00FD46B7" w:rsidRPr="003D0CBC" w:rsidRDefault="00FD46B7" w:rsidP="00FD46B7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企業管理系</w:t>
                        </w: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 xml:space="preserve"> </w:t>
                        </w: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四技部</w:t>
                        </w:r>
                      </w:p>
                      <w:p w:rsidR="00FD46B7" w:rsidRPr="003D0CBC" w:rsidRDefault="00FD46B7" w:rsidP="00FD46B7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班級</w:t>
                        </w:r>
                      </w:p>
                      <w:p w:rsidR="00FD46B7" w:rsidRPr="003D0CBC" w:rsidRDefault="00FD46B7" w:rsidP="00FD46B7">
                        <w:pPr>
                          <w:spacing w:line="360" w:lineRule="exact"/>
                          <w:jc w:val="center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姓名學號</w:t>
                        </w:r>
                      </w:p>
                    </w:txbxContent>
                  </v:textbox>
                </v:rect>
                <v:rect id="矩形 114" o:spid="_x0000_s1039" style="position:absolute;left:9715;top:27336;width:24098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>
                  <v:textbox>
                    <w:txbxContent>
                      <w:p w:rsidR="00FD46B7" w:rsidRPr="003D0CBC" w:rsidRDefault="00FD46B7" w:rsidP="00FD46B7">
                        <w:pPr>
                          <w:spacing w:line="360" w:lineRule="exact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題目</w:t>
                        </w: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:</w:t>
                        </w:r>
                      </w:p>
                      <w:p w:rsidR="00FD46B7" w:rsidRPr="003D0CBC" w:rsidRDefault="00FD46B7" w:rsidP="00FD46B7">
                        <w:pPr>
                          <w:spacing w:line="360" w:lineRule="exact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組別：第</w:t>
                        </w: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 xml:space="preserve">   </w:t>
                        </w: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組</w:t>
                        </w:r>
                      </w:p>
                      <w:p w:rsidR="00FD46B7" w:rsidRPr="003D0CBC" w:rsidRDefault="00FD46B7" w:rsidP="00FD46B7">
                        <w:pPr>
                          <w:spacing w:line="360" w:lineRule="exact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指導教授：</w:t>
                        </w:r>
                      </w:p>
                      <w:p w:rsidR="00FD46B7" w:rsidRPr="003D0CBC" w:rsidRDefault="00FD46B7" w:rsidP="00FD46B7">
                        <w:pPr>
                          <w:spacing w:line="360" w:lineRule="exact"/>
                          <w:jc w:val="distribute"/>
                          <w:rPr>
                            <w:color w:val="FF0000"/>
                            <w:sz w:val="28"/>
                            <w:u w:val="single"/>
                          </w:rPr>
                        </w:pPr>
                        <w:r w:rsidRPr="003D0CBC">
                          <w:rPr>
                            <w:rFonts w:hint="eastAsia"/>
                            <w:color w:val="FF0000"/>
                            <w:sz w:val="28"/>
                            <w:u w:val="single"/>
                          </w:rPr>
                          <w:t>中華民國年月日</w:t>
                        </w:r>
                      </w:p>
                    </w:txbxContent>
                  </v:textbox>
                </v:rect>
                <v:group id="群組 147" o:spid="_x0000_s1040" style="position:absolute;width:43199;height:43199" coordsize="43199,43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橢圓 109" o:spid="_x0000_s1041" style="position:absolute;width:43199;height:4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7E8QA&#10;AADaAAAADwAAAGRycy9kb3ducmV2LnhtbESPQWvCQBSE7wX/w/KE3uomojWkriIWqfamLvT6mn0m&#10;odm3IbuNsb++KxR6HGbmG2a5Hmwjeup87VhBOklAEBfO1Fwq0OfdUwbCB2SDjWNScCMP69XoYYm5&#10;cVc+Un8KpYgQ9jkqqEJocyl9UZFFP3EtcfQurrMYouxKaTq8Rrht5DRJnqXFmuNChS1tKyq+Tt9W&#10;waU/LLIf/Z6mm/nn7LXWb1pnH0o9jofNC4hAQ/gP/7X3RsEc7l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exPEAAAA2gAAAA8AAAAAAAAAAAAAAAAAmAIAAGRycy9k&#10;b3ducmV2LnhtbFBLBQYAAAAABAAEAPUAAACJAwAAAAA=&#10;" filled="f" strokeweight=".5pt"/>
                  <v:oval id="橢圓 110" o:spid="_x0000_s1042" style="position:absolute;left:17049;top:17145;width:8998;height:8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lZMQA&#10;AADaAAAADwAAAGRycy9kb3ducmV2LnhtbESPT2vCQBTE7wW/w/KE3uom4p+QuopYpLY3daHX1+wz&#10;Cc2+DdltjH76bqHQ4zAzv2FWm8E2oqfO144VpJMEBHHhTM2lAn3eP2UgfEA22DgmBTfysFmPHlaY&#10;G3flI/WnUIoIYZ+jgiqENpfSFxVZ9BPXEkfv4jqLIcqulKbDa4TbRk6TZCEt1hwXKmxpV1Hxdfq2&#10;Ci792zK76/c03c4/Zy+1ftU6+1DqcTxsn0EEGsJ/+K99MAoW8Hsl3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5WTEAAAA2gAAAA8AAAAAAAAAAAAAAAAAmAIAAGRycy9k&#10;b3ducmV2LnhtbFBLBQYAAAAABAAEAPUAAACJAwAAAAA=&#10;" filled="f" strokeweight=".5pt"/>
                  <v:shape id="弧形 117" o:spid="_x0000_s1043" style="position:absolute;left:28575;top:4381;width:5035;height:1727;visibility:visible;mso-wrap-style:square;v-text-anchor:middle" coordsize="50355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OuMMA&#10;AADaAAAADwAAAGRycy9kb3ducmV2LnhtbESPQYvCMBSE7wv+h/AEL4umCutKbRQRBEFdsIp4fDTP&#10;tti8lCbW+u83wsIeh5n5hkmWnalES40rLSsYjyIQxJnVJecKzqfNcAbCeWSNlWVS8CIHy0XvI8FY&#10;2ycfqU19LgKEXYwKCu/rWEqXFWTQjWxNHLybbQz6IJtc6gafAW4qOYmiqTRYclgosKZ1Qdk9fRgF&#10;G/qJjvvDdXr5qmmy7+j6ed9tlRr0u9UchKfO/4f/2lut4Bve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TOuMMAAADaAAAADwAAAAAAAAAAAAAAAACYAgAAZHJzL2Rv&#10;d25yZXYueG1sUEsFBgAAAAAEAAQA9QAAAIgDAAAAAA==&#10;" path="m251777,nsc390830,,503555,38665,503555,86360r-251777,c251778,57573,251777,28787,251777,xem251777,nfc390830,,503555,38665,503555,86360e" filled="f" strokeweight=".5pt">
                    <v:path arrowok="t" o:connecttype="custom" o:connectlocs="25,0;50,9" o:connectangles="0,0"/>
                  </v:shape>
                </v:group>
                <v:shape id="弧形 119" o:spid="_x0000_s1044" style="position:absolute;left:9620;top:4381;width:5035;height:1727;flip:x;visibility:visible;mso-wrap-style:square;v-text-anchor:middle" coordsize="50355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tkcAA&#10;AADaAAAADwAAAGRycy9kb3ducmV2LnhtbERPPWvDMBDdC/0P4grdaqktpMGxbEoh0KEekoZAtsO6&#10;WCbWyViK7fz7aCh0fLzvolpcLyYaQ+dZw2umQBA33nTcajj8bl/WIEJENth7Jg03ClCVjw8F5sbP&#10;vKNpH1uRQjjkqMHGOORShsaSw5D5gThxZz86jAmOrTQjzinc9fJNqZV02HFqsDjQl6Xmsr86Dap+&#10;P30Yd5XLkbp6+7OyqlY7rZ+fls8NiEhL/Bf/ub+NhrQ1XUk3QJ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/tkcAAAADaAAAADwAAAAAAAAAAAAAAAACYAgAAZHJzL2Rvd25y&#10;ZXYueG1sUEsFBgAAAAAEAAQA9QAAAIUDAAAAAA==&#10;" path="m251777,nsc390830,,503555,38665,503555,86360r-251777,c251778,57573,251777,28787,251777,xem251777,nfc390830,,503555,38665,503555,86360e" filled="f" strokeweight=".5pt">
                  <v:path arrowok="t" o:connecttype="custom" o:connectlocs="25,0;50,9" o:connectangles="0,0"/>
                </v:shape>
                <v:shape id="弧形 140" o:spid="_x0000_s1045" style="position:absolute;left:6524;top:12525;width:5035;height:1728;rotation:6822519fd;flip:x;visibility:visible;mso-wrap-style:square;v-text-anchor:middle" coordsize="50355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pt8MA&#10;AADaAAAADwAAAGRycy9kb3ducmV2LnhtbESPQWsCMRSE74X+h/AKvYhm9VDsapRakLZCD64Vr4/k&#10;uVncvIRNum7/fSMUehxm5htmuR5cK3rqYuNZwXRSgCDW3jRcK/g6bMdzEDEhG2w9k4IfirBe3d8t&#10;sTT+ynvqq1SLDOFYogKbUiiljNqSwzjxgTh7Z985TFl2tTQdXjPctXJWFE/SYcN5wWKgV0v6Un07&#10;BeHIM203YfP2cTr0+nOE0221U+rxYXhZgEg0pP/wX/vdKHiG25V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Ept8MAAADaAAAADwAAAAAAAAAAAAAAAACYAgAAZHJzL2Rv&#10;d25yZXYueG1sUEsFBgAAAAAEAAQA9QAAAIgDAAAAAA==&#10;" path="m251777,nsc390830,,503555,38665,503555,86360r-251777,c251778,57573,251777,28787,251777,xem251777,nfc390830,,503555,38665,503555,86360e" filled="f" strokeweight=".5pt">
                  <v:path arrowok="t" o:connecttype="custom" o:connectlocs="25,0;50,9" o:connectangles="0,0"/>
                </v:shape>
                <v:shape id="弧形 141" o:spid="_x0000_s1046" style="position:absolute;left:6477;top:6953;width:5035;height:1727;rotation:-4902665fd;visibility:visible;mso-wrap-style:square;v-text-anchor:middle" coordsize="50355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8TsUA&#10;AADbAAAADwAAAGRycy9kb3ducmV2LnhtbESPQWvCQBCF74X+h2UK3uqmhZaSukptKQhVirEI3obs&#10;NBvNzobsGuO/dw6Ctxnem/e+mcwG36ieulgHNvA0zkARl8HWXBn423w/voGKCdliE5gMnCnCbHp/&#10;N8HchhOvqS9SpSSEY44GXEptrnUsHXmM49ASi/YfOo9J1q7StsOThPtGP2fZq/ZYszQ4bOnTUXko&#10;jt7Az2ZuV/uv+dItXmyxo/Uvbpe9MaOH4eMdVKIh3czX64UVfKGXX2QAP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PxOxQAAANsAAAAPAAAAAAAAAAAAAAAAAJgCAABkcnMv&#10;ZG93bnJldi54bWxQSwUGAAAAAAQABAD1AAAAigMAAAAA&#10;" path="m251777,nsc390830,,503555,38665,503555,86360r-251777,c251778,57573,251777,28787,251777,xem251777,nfc390830,,503555,38665,503555,86360e" filled="f" strokeweight=".5pt">
                  <v:path arrowok="t" o:connecttype="custom" o:connectlocs="25,0;50,9" o:connectangles="0,0"/>
                </v:shape>
              </v:group>
            </w:pict>
          </mc:Fallback>
        </mc:AlternateContent>
      </w: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  <w:r w:rsidRPr="00FD46B7">
        <w:rPr>
          <w:rFonts w:ascii="Times New Roman" w:eastAsia="標楷體" w:hAnsi="Times New Roman" w:cs="新細明體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60BEAF" wp14:editId="757FED0E">
                <wp:simplePos x="0" y="0"/>
                <wp:positionH relativeFrom="column">
                  <wp:posOffset>3166745</wp:posOffset>
                </wp:positionH>
                <wp:positionV relativeFrom="paragraph">
                  <wp:posOffset>85725</wp:posOffset>
                </wp:positionV>
                <wp:extent cx="685800" cy="352425"/>
                <wp:effectExtent l="0" t="0" r="0" b="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6B7" w:rsidRPr="00CE6682" w:rsidRDefault="00FD46B7" w:rsidP="00FD46B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6682">
                              <w:rPr>
                                <w:rFonts w:ascii="Times New Roman" w:hAnsi="Times New Roman" w:cs="Times New Roman"/>
                              </w:rPr>
                              <w:t>7.5cm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BEAF" id="文字方塊 242" o:spid="_x0000_s1047" type="#_x0000_t202" style="position:absolute;margin-left:249.35pt;margin-top:6.75pt;width:54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XNVwIAAIYEAAAOAAAAZHJzL2Uyb0RvYy54bWysVEtu2zAQ3RfoHQjua8mOnaSC5cBN4KKA&#10;kQRwiqxpirKEUhyWpC25FyjQA6TrHqAH6IGSc3RISY6RdlV0Qw1nHuf3ZjS9aCpJdsLYElRKh4OY&#10;EqE4ZKXapPTj3eLNOSXWMZUxCUqkdC8svZi9fjWtdSJGUIDMhCHoRNmk1iktnNNJFFleiIrZAWih&#10;0JiDqZjDq9lEmWE1eq9kNIrj06gGk2kDXFiL2qvWSGfBf54L7m7y3ApHZEoxNxdOE861P6PZlCUb&#10;w3RR8i4N9g9ZVKxUGPTg6oo5Rram/MNVVXIDFnI34FBFkOclF6EGrGYYv6hmVTAtQi3YHKsPbbL/&#10;zy2/3t0aUmYpHY1HlChWIUlPD18ff35/evj1+OMb8XrsUq1tguCVRrhr3kGDbIeKrV4C/2QREh1h&#10;2gcW0b4rTW4q/8V6CT5EIvaH5ovGEY7K0/PJeYwWjqaTCUad+LDR82NtrHsvoCJeSKlBbkMCbLe0&#10;roX2EB9LwaKUEvUskYrUGOBkEocHBws6l8oDRJiUzo2vok3cS65ZN6E/Z30X1pDtsQkG2mGymi9K&#10;zGjJrLtlBqcHi8CNcDd45BIwMnQSJQWYL3/TezySilZKapzGlNrPW2YEJfKDQrrfDsdjP77hMp6c&#10;jfBiji3rY4vaVpeAAz/E3dM8iB7vZC/mBqp7XJy5j4ompjjGTqnrxUvX7gguHhfzeQDhwGrmlmql&#10;ec+97/ddc8+M7khxyOY19HPLkhfctNiWnfnWQV4G4nyf2652Q4TDHqjvFtNv0/E9oJ5/H7PfAAAA&#10;//8DAFBLAwQUAAYACAAAACEA4RckPt8AAAAJAQAADwAAAGRycy9kb3ducmV2LnhtbEyPzU7DMBCE&#10;70i8g7VI3KjNX5qGOFWF4IKEEKUS4raNTRyI18F22/D2LCe47e6MZr+pl5MfxN7G1AfScD5TICy1&#10;wfTUadi83J+VIFJGMjgEshq+bYJlc3xUY2XCgZ7tfp07wSGUKtTgch4rKVPrrMc0C6Ml1t5D9Jh5&#10;jZ00EQ8c7gd5oVQhPfbEHxyO9tbZ9nO98xrm5ZtxH/Fh2rw+rr7c0yiHO5Ran55MqxsQ2U75zwy/&#10;+IwODTNtw45MEoOGq0U5ZysLl9cg2FCogg9bHhYKZFPL/w2aHwAAAP//AwBQSwECLQAUAAYACAAA&#10;ACEAtoM4kv4AAADhAQAAEwAAAAAAAAAAAAAAAAAAAAAAW0NvbnRlbnRfVHlwZXNdLnhtbFBLAQIt&#10;ABQABgAIAAAAIQA4/SH/1gAAAJQBAAALAAAAAAAAAAAAAAAAAC8BAABfcmVscy8ucmVsc1BLAQIt&#10;ABQABgAIAAAAIQDa0cXNVwIAAIYEAAAOAAAAAAAAAAAAAAAAAC4CAABkcnMvZTJvRG9jLnhtbFBL&#10;AQItABQABgAIAAAAIQDhFyQ+3wAAAAkBAAAPAAAAAAAAAAAAAAAAALEEAABkcnMvZG93bnJldi54&#10;bWxQSwUGAAAAAAQABADzAAAAvQUAAAAA&#10;" filled="f" stroked="f" strokeweight=".5pt">
                <v:path arrowok="t"/>
                <v:textbox>
                  <w:txbxContent>
                    <w:p w:rsidR="00FD46B7" w:rsidRPr="00CE6682" w:rsidRDefault="00FD46B7" w:rsidP="00FD46B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6682">
                        <w:rPr>
                          <w:rFonts w:ascii="Times New Roman" w:hAnsi="Times New Roman" w:cs="Times New Roman"/>
                        </w:rPr>
                        <w:t>7.5cm</w:t>
                      </w:r>
                    </w:p>
                  </w:txbxContent>
                </v:textbox>
              </v:shape>
            </w:pict>
          </mc:Fallback>
        </mc:AlternateContent>
      </w: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  <w:r w:rsidRPr="00FD46B7">
        <w:rPr>
          <w:rFonts w:ascii="Times New Roman" w:eastAsia="標楷體" w:hAnsi="Times New Roman" w:cs="新細明體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615BE" wp14:editId="2F6CE3FB">
                <wp:simplePos x="0" y="0"/>
                <wp:positionH relativeFrom="column">
                  <wp:posOffset>1714500</wp:posOffset>
                </wp:positionH>
                <wp:positionV relativeFrom="paragraph">
                  <wp:posOffset>323850</wp:posOffset>
                </wp:positionV>
                <wp:extent cx="523875" cy="352425"/>
                <wp:effectExtent l="0" t="0" r="0" b="0"/>
                <wp:wrapNone/>
                <wp:docPr id="241" name="文字方塊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6B7" w:rsidRPr="00CE6682" w:rsidRDefault="00FD46B7" w:rsidP="00FD46B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3</w:t>
                            </w:r>
                            <w:r w:rsidRPr="00CE6682">
                              <w:rPr>
                                <w:rFonts w:ascii="Times New Roman" w:hAnsi="Times New Roman" w:cs="Times New Roma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15BE" id="文字方塊 241" o:spid="_x0000_s1048" type="#_x0000_t202" style="position:absolute;margin-left:135pt;margin-top:25.5pt;width:41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36mWQIAAIYEAAAOAAAAZHJzL2Uyb0RvYy54bWysVEtu2zAQ3RfoHQjua9mylbiC5cBN4KKA&#10;kQRwiqxpirKEShyWpC25FyjQA6TrHqAH6IGSc3RISY6RdlV0Qw1nHuf3ZjS7aKqS7IU2BciEjgZD&#10;SoTkkBZym9CPd8s3U0qMZTJlJUiR0IMw9GL++tWsVrEIIYcyFZqgE2niWiU0t1bFQWB4LipmBqCE&#10;RGMGumIWr3obpJrV6L0qg3A4PAtq0KnSwIUxqL1qjXTu/WeZ4PYmy4ywpEwo5mb9qf25cWcwn7F4&#10;q5nKC96lwf4hi4oVEoMeXV0xy8hOF3+4qgquwUBmBxyqALKs4MLXgNWMhi+qWedMCV8LNseoY5vM&#10;/3PLr/e3mhRpQsPJiBLJKiTp6eHr48/vTw+/Hn98I06PXaqViRG8Vgi3zTtokG1fsVEr4J8MQoIT&#10;TPvAINp1pcl05b5YL8GHSMTh2HzRWMJRGYXj6XlECUfTOAonYeTCBs+PlTb2vYCKOCGhGrn1CbD9&#10;ytgW2kNcLAnLoixRz+JSkjqhZ+No6B8cLei8lA4g/KR0blwVbeJOss2m8f2Z9l3YQHrAJmhoh8ko&#10;viwwoxUz9pZpnB4sDzfC3uCRlYCRoZMoyUF/+Zve4ZFUtFJS4zQm1HzeMS0oKT9IpPvtaDJx4+sv&#10;k+g8xIs+tWxOLXJXXQIOPBKK2XnR4W3Zi5mG6h4XZ+GioolJjrETanvx0rY7govHxWLhQTiwitmV&#10;XCvec+/6fdfcM606UiyyeQ393LL4BTcttmVnsbOQFZ441+e2q90Q4bB76rvFdNt0eveo59/H/DcA&#10;AAD//wMAUEsDBBQABgAIAAAAIQArjXuB4AAAAAoBAAAPAAAAZHJzL2Rvd25yZXYueG1sTI/BSgMx&#10;EIbvgu8QRvBmk65sW9bNliJ6EUSsBfE23cTNajJZN2m7vr3jSU/DMB//fH+9noIXRzumPpKG+UyB&#10;sNRG01OnYfdyf7UCkTKSQR/Javi2CdbN+VmNlYknerbHbe4Eh1CqUIPLeaikTK2zAdMsDpb49h7H&#10;gJnXsZNmxBOHBy8LpRYyYE/8weFgb51tP7eHoGG5ejPuY3yYdq+Pmy/3NEh/h1Lry4tpcwMi2yn/&#10;wfCrz+rQsNM+Hsgk4TUUS8VdsoZyzpOB67IoQeyZVIsSZFPL/xWaHwAAAP//AwBQSwECLQAUAAYA&#10;CAAAACEAtoM4kv4AAADhAQAAEwAAAAAAAAAAAAAAAAAAAAAAW0NvbnRlbnRfVHlwZXNdLnhtbFBL&#10;AQItABQABgAIAAAAIQA4/SH/1gAAAJQBAAALAAAAAAAAAAAAAAAAAC8BAABfcmVscy8ucmVsc1BL&#10;AQItABQABgAIAAAAIQCT436mWQIAAIYEAAAOAAAAAAAAAAAAAAAAAC4CAABkcnMvZTJvRG9jLnht&#10;bFBLAQItABQABgAIAAAAIQArjXuB4AAAAAoBAAAPAAAAAAAAAAAAAAAAALMEAABkcnMvZG93bnJl&#10;di54bWxQSwUGAAAAAAQABADzAAAAwAUAAAAA&#10;" filled="f" stroked="f" strokeweight=".5pt">
                <v:path arrowok="t"/>
                <v:textbox>
                  <w:txbxContent>
                    <w:p w:rsidR="00FD46B7" w:rsidRPr="00CE6682" w:rsidRDefault="00FD46B7" w:rsidP="00FD46B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3</w:t>
                      </w:r>
                      <w:r w:rsidRPr="00CE6682">
                        <w:rPr>
                          <w:rFonts w:ascii="Times New Roman" w:hAnsi="Times New Roman" w:cs="Times New Roma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Times New Roman" w:eastAsia="標楷體" w:hAnsi="Times New Roman" w:cs="新細明體"/>
          <w:kern w:val="0"/>
          <w:sz w:val="32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FD46B7" w:rsidRPr="00FD46B7" w:rsidRDefault="00FD46B7" w:rsidP="00FD46B7">
      <w:pPr>
        <w:widowControl/>
        <w:spacing w:line="420" w:lineRule="exact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</w:rPr>
      </w:pPr>
      <w:bookmarkStart w:id="13" w:name="_Toc502356471"/>
      <w:bookmarkEnd w:id="11"/>
      <w:r w:rsidRPr="00FD46B7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附件七</w:t>
      </w:r>
      <w:bookmarkEnd w:id="13"/>
    </w:p>
    <w:sdt>
      <w:sdtPr>
        <w:rPr>
          <w:lang w:val="zh-TW"/>
        </w:rPr>
        <w:id w:val="-999801983"/>
        <w:docPartObj>
          <w:docPartGallery w:val="Table of Contents"/>
          <w:docPartUnique/>
        </w:docPartObj>
      </w:sdtPr>
      <w:sdtEndPr>
        <w:rPr>
          <w:rFonts w:ascii="Times New Roman" w:eastAsia="標楷體" w:hAnsi="Times New Roman" w:cs="新細明體"/>
          <w:kern w:val="0"/>
          <w:sz w:val="16"/>
          <w:szCs w:val="16"/>
        </w:rPr>
      </w:sdtEndPr>
      <w:sdtContent>
        <w:p w:rsidR="00FD46B7" w:rsidRPr="00FD46B7" w:rsidRDefault="00FD46B7" w:rsidP="00FD46B7">
          <w:pPr>
            <w:keepNext/>
            <w:keepLines/>
            <w:widowControl/>
            <w:jc w:val="center"/>
            <w:rPr>
              <w:rFonts w:ascii="Times New Roman" w:eastAsia="標楷體" w:hAnsi="Times New Roman" w:cstheme="majorBidi"/>
              <w:b/>
              <w:bCs/>
              <w:color w:val="365F91" w:themeColor="accent1" w:themeShade="BF"/>
              <w:kern w:val="0"/>
              <w:sz w:val="52"/>
              <w:szCs w:val="52"/>
            </w:rPr>
          </w:pPr>
          <w:r w:rsidRPr="00FD46B7">
            <w:rPr>
              <w:rFonts w:ascii="Times New Roman" w:eastAsia="標楷體" w:hAnsi="Times New Roman" w:cs="新細明體" w:hint="eastAsia"/>
              <w:b/>
              <w:bCs/>
              <w:color w:val="FF0000"/>
              <w:kern w:val="0"/>
              <w:sz w:val="52"/>
              <w:szCs w:val="52"/>
              <w:u w:val="single"/>
            </w:rPr>
            <w:t>目錄格式</w:t>
          </w:r>
        </w:p>
        <w:p w:rsidR="00FD46B7" w:rsidRPr="00FD46B7" w:rsidRDefault="00FD46B7" w:rsidP="00E565A4">
          <w:pPr>
            <w:numPr>
              <w:ilvl w:val="0"/>
              <w:numId w:val="34"/>
            </w:numPr>
            <w:spacing w:line="400" w:lineRule="exact"/>
            <w:rPr>
              <w:rFonts w:ascii="Times New Roman" w:eastAsia="標楷體" w:hAnsi="Times New Roman" w:cs="Times New Roman"/>
              <w:sz w:val="28"/>
              <w:lang w:val="zh-TW"/>
            </w:rPr>
          </w:pPr>
          <w:r w:rsidRPr="00FD46B7">
            <w:rPr>
              <w:rFonts w:ascii="Times New Roman" w:eastAsia="標楷體" w:hAnsi="Times New Roman" w:cs="Times New Roman" w:hint="eastAsia"/>
              <w:sz w:val="28"/>
            </w:rPr>
            <w:t>緒言</w:t>
          </w:r>
          <w:r w:rsidRPr="00FD46B7">
            <w:rPr>
              <w:rFonts w:ascii="Times New Roman" w:eastAsia="標楷體" w:hAnsi="Times New Roman" w:cs="Times New Roman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Times New Roman"/>
              <w:sz w:val="28"/>
              <w:szCs w:val="28"/>
              <w:lang w:val="zh-TW"/>
            </w:rPr>
            <w:t>1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研究動機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  <w:t>1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研究範圍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2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研究目的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3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研究程序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3</w:t>
          </w:r>
        </w:p>
        <w:p w:rsidR="00FD46B7" w:rsidRPr="00FD46B7" w:rsidRDefault="00FD46B7" w:rsidP="00E565A4">
          <w:pPr>
            <w:numPr>
              <w:ilvl w:val="0"/>
              <w:numId w:val="34"/>
            </w:numPr>
            <w:spacing w:line="400" w:lineRule="exact"/>
            <w:rPr>
              <w:rFonts w:ascii="Calibri" w:eastAsia="新細明體" w:hAnsi="Calibri" w:cs="Times New Roman"/>
            </w:rPr>
          </w:pPr>
          <w:r w:rsidRPr="00FD46B7">
            <w:rPr>
              <w:rFonts w:ascii="Times New Roman" w:eastAsia="標楷體" w:hAnsi="Times New Roman" w:cs="Times New Roman" w:hint="eastAsia"/>
              <w:sz w:val="28"/>
            </w:rPr>
            <w:t>文獻探討</w:t>
          </w:r>
          <w:r w:rsidRPr="00FD46B7">
            <w:rPr>
              <w:rFonts w:ascii="Times New Roman" w:eastAsia="標楷體" w:hAnsi="Times New Roman" w:cs="Times New Roman"/>
              <w:sz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Times New Roman" w:hint="eastAsia"/>
              <w:sz w:val="28"/>
            </w:rPr>
            <w:t>5</w:t>
          </w:r>
        </w:p>
        <w:p w:rsidR="00FD46B7" w:rsidRPr="00FD46B7" w:rsidRDefault="00FD46B7" w:rsidP="00E565A4">
          <w:pPr>
            <w:numPr>
              <w:ilvl w:val="0"/>
              <w:numId w:val="32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品質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6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服務的品質管理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10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PZB</w:t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服務品質的觀念性模式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27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銀行業服務品質管理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32</w:t>
          </w:r>
        </w:p>
        <w:p w:rsidR="00FD46B7" w:rsidRPr="00FD46B7" w:rsidRDefault="00FD46B7" w:rsidP="00E565A4">
          <w:pPr>
            <w:numPr>
              <w:ilvl w:val="0"/>
              <w:numId w:val="34"/>
            </w:numPr>
            <w:spacing w:line="400" w:lineRule="exact"/>
            <w:rPr>
              <w:rFonts w:ascii="Times New Roman" w:eastAsia="標楷體" w:hAnsi="Times New Roman" w:cs="Times New Roman"/>
              <w:sz w:val="28"/>
            </w:rPr>
          </w:pPr>
          <w:r w:rsidRPr="00FD46B7">
            <w:rPr>
              <w:rFonts w:ascii="Times New Roman" w:eastAsia="標楷體" w:hAnsi="Times New Roman" w:cs="Times New Roman" w:hint="eastAsia"/>
              <w:sz w:val="28"/>
            </w:rPr>
            <w:t>研究方法</w:t>
          </w:r>
          <w:r w:rsidRPr="00FD46B7">
            <w:rPr>
              <w:rFonts w:ascii="Times New Roman" w:eastAsia="標楷體" w:hAnsi="Times New Roman" w:cs="Times New Roman"/>
              <w:sz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Times New Roman" w:hint="eastAsia"/>
              <w:sz w:val="28"/>
            </w:rPr>
            <w:t>47</w:t>
          </w:r>
        </w:p>
        <w:p w:rsidR="00FD46B7" w:rsidRPr="00FD46B7" w:rsidRDefault="00FD46B7" w:rsidP="00E565A4">
          <w:pPr>
            <w:numPr>
              <w:ilvl w:val="0"/>
              <w:numId w:val="29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研究設計與架構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47</w:t>
          </w:r>
        </w:p>
        <w:p w:rsidR="00FD46B7" w:rsidRPr="00FD46B7" w:rsidRDefault="00FD46B7" w:rsidP="00E565A4">
          <w:pPr>
            <w:numPr>
              <w:ilvl w:val="0"/>
              <w:numId w:val="29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研究假設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49</w:t>
          </w:r>
        </w:p>
        <w:p w:rsidR="00FD46B7" w:rsidRPr="00FD46B7" w:rsidRDefault="00FD46B7" w:rsidP="00E565A4">
          <w:pPr>
            <w:numPr>
              <w:ilvl w:val="0"/>
              <w:numId w:val="29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問卷設計與內容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49</w:t>
          </w:r>
        </w:p>
        <w:p w:rsidR="00FD46B7" w:rsidRPr="00FD46B7" w:rsidRDefault="00FD46B7" w:rsidP="00E565A4">
          <w:pPr>
            <w:numPr>
              <w:ilvl w:val="0"/>
              <w:numId w:val="29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抽樣設計與內容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53</w:t>
          </w:r>
        </w:p>
        <w:p w:rsidR="00FD46B7" w:rsidRPr="00FD46B7" w:rsidRDefault="00FD46B7" w:rsidP="00E565A4">
          <w:pPr>
            <w:numPr>
              <w:ilvl w:val="0"/>
              <w:numId w:val="29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分析方法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57</w:t>
          </w:r>
        </w:p>
        <w:p w:rsidR="00FD46B7" w:rsidRPr="00FD46B7" w:rsidRDefault="00FD46B7" w:rsidP="00E565A4">
          <w:pPr>
            <w:numPr>
              <w:ilvl w:val="0"/>
              <w:numId w:val="29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研究限制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58</w:t>
          </w:r>
        </w:p>
        <w:p w:rsidR="00FD46B7" w:rsidRPr="00FD46B7" w:rsidRDefault="00FD46B7" w:rsidP="00E565A4">
          <w:pPr>
            <w:numPr>
              <w:ilvl w:val="0"/>
              <w:numId w:val="34"/>
            </w:numPr>
            <w:spacing w:line="400" w:lineRule="exact"/>
            <w:rPr>
              <w:rFonts w:ascii="Times New Roman" w:eastAsia="標楷體" w:hAnsi="Times New Roman" w:cs="Times New Roman"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="Times New Roman" w:hint="eastAsia"/>
              <w:sz w:val="28"/>
            </w:rPr>
            <w:t>研究結果</w:t>
          </w:r>
          <w:r w:rsidRPr="00FD46B7">
            <w:rPr>
              <w:rFonts w:ascii="Times New Roman" w:eastAsia="標楷體" w:hAnsi="Times New Roman" w:cs="Times New Roman"/>
              <w:sz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Times New Roman" w:hint="eastAsia"/>
              <w:sz w:val="28"/>
            </w:rPr>
            <w:t>60</w:t>
          </w:r>
        </w:p>
        <w:p w:rsidR="00FD46B7" w:rsidRPr="00FD46B7" w:rsidRDefault="00FD46B7" w:rsidP="00E565A4">
          <w:pPr>
            <w:numPr>
              <w:ilvl w:val="0"/>
              <w:numId w:val="33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服務品質缺口之評估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60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銀行業服務品質管理狀況之分析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77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服務需求集群之分析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83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服務品質高低對經營績效的影響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101</w:t>
          </w:r>
        </w:p>
        <w:p w:rsidR="00FD46B7" w:rsidRPr="00FD46B7" w:rsidRDefault="00FD46B7" w:rsidP="00E565A4">
          <w:pPr>
            <w:numPr>
              <w:ilvl w:val="0"/>
              <w:numId w:val="34"/>
            </w:numPr>
            <w:spacing w:line="400" w:lineRule="exact"/>
            <w:rPr>
              <w:rFonts w:ascii="Times New Roman" w:eastAsia="標楷體" w:hAnsi="Times New Roman" w:cs="Times New Roman"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="Times New Roman" w:hint="eastAsia"/>
              <w:sz w:val="28"/>
            </w:rPr>
            <w:t>結論與建議</w:t>
          </w:r>
          <w:r w:rsidRPr="00FD46B7">
            <w:rPr>
              <w:rFonts w:ascii="Times New Roman" w:eastAsia="標楷體" w:hAnsi="Times New Roman" w:cs="Times New Roman"/>
              <w:sz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Times New Roman"/>
              <w:sz w:val="28"/>
            </w:rPr>
            <w:t>1</w:t>
          </w:r>
          <w:r w:rsidRPr="00FD46B7">
            <w:rPr>
              <w:rFonts w:ascii="Times New Roman" w:eastAsia="標楷體" w:hAnsi="Times New Roman" w:cs="Times New Roman" w:hint="eastAsia"/>
              <w:sz w:val="28"/>
            </w:rPr>
            <w:t>03</w:t>
          </w:r>
        </w:p>
        <w:p w:rsidR="00FD46B7" w:rsidRPr="00FD46B7" w:rsidRDefault="00FD46B7" w:rsidP="00E565A4">
          <w:pPr>
            <w:numPr>
              <w:ilvl w:val="0"/>
              <w:numId w:val="30"/>
            </w:numPr>
            <w:spacing w:line="400" w:lineRule="exact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分析結果之彙總與涵義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  <w:t>1</w:t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03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對銀行服務品質管理之建議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108</w:t>
          </w:r>
        </w:p>
        <w:p w:rsidR="00FD46B7" w:rsidRPr="00FD46B7" w:rsidRDefault="00FD46B7" w:rsidP="00FD46B7">
          <w:pPr>
            <w:spacing w:line="400" w:lineRule="exact"/>
            <w:ind w:left="960" w:hanging="480"/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</w:rPr>
            <w:t>對未來後續研究之建議</w:t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theme="minorHAnsi"/>
              <w:smallCaps/>
              <w:sz w:val="28"/>
              <w:szCs w:val="28"/>
              <w:lang w:val="zh-TW"/>
            </w:rPr>
            <w:t>1</w:t>
          </w:r>
          <w:r w:rsidRPr="00FD46B7">
            <w:rPr>
              <w:rFonts w:ascii="Times New Roman" w:eastAsia="標楷體" w:hAnsi="Times New Roman" w:cstheme="minorHAnsi" w:hint="eastAsia"/>
              <w:smallCaps/>
              <w:sz w:val="28"/>
              <w:szCs w:val="28"/>
              <w:lang w:val="zh-TW"/>
            </w:rPr>
            <w:t>11</w:t>
          </w:r>
        </w:p>
        <w:p w:rsidR="00FD46B7" w:rsidRPr="00FD46B7" w:rsidRDefault="00FD46B7" w:rsidP="00FD46B7">
          <w:pPr>
            <w:spacing w:line="400" w:lineRule="exact"/>
            <w:rPr>
              <w:rFonts w:ascii="Times New Roman" w:eastAsia="標楷體" w:hAnsi="Times New Roman" w:cs="新細明體"/>
              <w:kern w:val="0"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  <w:lang w:val="zh-TW"/>
            </w:rPr>
            <w:t>參考文獻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  <w:lang w:val="zh-TW"/>
            </w:rPr>
            <w:t>1</w:t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  <w:lang w:val="zh-TW"/>
            </w:rPr>
            <w:t>15</w:t>
          </w:r>
        </w:p>
        <w:p w:rsidR="00FD46B7" w:rsidRPr="00FD46B7" w:rsidRDefault="00FD46B7" w:rsidP="00FD46B7">
          <w:pPr>
            <w:spacing w:line="400" w:lineRule="exact"/>
            <w:rPr>
              <w:rFonts w:ascii="Times New Roman" w:eastAsia="標楷體" w:hAnsi="Times New Roman" w:cs="新細明體"/>
              <w:kern w:val="0"/>
              <w:sz w:val="28"/>
              <w:szCs w:val="28"/>
              <w:lang w:val="zh-TW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  <w:lang w:val="zh-TW"/>
            </w:rPr>
            <w:t>附錄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  <w:lang w:val="zh-TW"/>
            </w:rPr>
            <w:t>1</w:t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  <w:lang w:val="zh-TW"/>
            </w:rPr>
            <w:t>20</w:t>
          </w:r>
        </w:p>
      </w:sdtContent>
    </w:sdt>
    <w:p w:rsidR="00FD46B7" w:rsidRDefault="00FD46B7" w:rsidP="00FD46B7">
      <w:pPr>
        <w:autoSpaceDE w:val="0"/>
        <w:autoSpaceDN w:val="0"/>
        <w:adjustRightInd w:val="0"/>
        <w:spacing w:beforeLines="100" w:before="240" w:line="420" w:lineRule="exact"/>
        <w:ind w:right="278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  <w:u w:val="single"/>
        </w:rPr>
      </w:pPr>
      <w:bookmarkStart w:id="14" w:name="_Toc502356472"/>
    </w:p>
    <w:p w:rsidR="00FD46B7" w:rsidRPr="00FD46B7" w:rsidRDefault="00FD46B7" w:rsidP="00FD46B7">
      <w:pPr>
        <w:autoSpaceDE w:val="0"/>
        <w:autoSpaceDN w:val="0"/>
        <w:adjustRightInd w:val="0"/>
        <w:spacing w:beforeLines="100" w:before="240" w:line="420" w:lineRule="exact"/>
        <w:ind w:right="278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autoSpaceDE w:val="0"/>
        <w:autoSpaceDN w:val="0"/>
        <w:adjustRightInd w:val="0"/>
        <w:spacing w:beforeLines="100" w:before="240" w:line="420" w:lineRule="exact"/>
        <w:ind w:right="278"/>
        <w:jc w:val="right"/>
        <w:outlineLvl w:val="0"/>
        <w:rPr>
          <w:rFonts w:ascii="標楷體" w:eastAsia="標楷體" w:hAnsi="標楷體" w:cs="Arial"/>
          <w:kern w:val="0"/>
          <w:sz w:val="28"/>
          <w:szCs w:val="28"/>
          <w:u w:val="single"/>
        </w:rPr>
      </w:pPr>
      <w:r w:rsidRPr="00FD46B7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lastRenderedPageBreak/>
        <w:t>附件八</w:t>
      </w:r>
      <w:bookmarkEnd w:id="14"/>
    </w:p>
    <w:sdt>
      <w:sdtPr>
        <w:rPr>
          <w:rFonts w:ascii="標楷體" w:eastAsia="標楷體" w:hAnsi="標楷體" w:cs="新細明體"/>
          <w:kern w:val="0"/>
          <w:sz w:val="16"/>
          <w:szCs w:val="16"/>
          <w:lang w:val="zh-TW"/>
        </w:rPr>
        <w:id w:val="-807465307"/>
        <w:docPartObj>
          <w:docPartGallery w:val="Table of Contents"/>
          <w:docPartUnique/>
        </w:docPartObj>
      </w:sdtPr>
      <w:sdtEndPr/>
      <w:sdtContent>
        <w:p w:rsidR="00FD46B7" w:rsidRPr="00FD46B7" w:rsidRDefault="00FD46B7" w:rsidP="00FD46B7">
          <w:pPr>
            <w:widowControl/>
            <w:autoSpaceDE w:val="0"/>
            <w:autoSpaceDN w:val="0"/>
            <w:jc w:val="center"/>
            <w:textAlignment w:val="bottom"/>
            <w:rPr>
              <w:rFonts w:ascii="Times New Roman" w:eastAsia="標楷體" w:hAnsi="Times New Roman" w:cs="新細明體"/>
              <w:color w:val="FF0000"/>
              <w:kern w:val="0"/>
              <w:sz w:val="50"/>
              <w:szCs w:val="16"/>
              <w:u w:val="single"/>
            </w:rPr>
          </w:pPr>
          <w:r w:rsidRPr="00FD46B7">
            <w:rPr>
              <w:rFonts w:ascii="Times New Roman" w:eastAsia="標楷體" w:hAnsi="Times New Roman" w:cs="新細明體" w:hint="eastAsia"/>
              <w:color w:val="FF0000"/>
              <w:kern w:val="0"/>
              <w:sz w:val="50"/>
              <w:szCs w:val="16"/>
              <w:u w:val="single"/>
            </w:rPr>
            <w:t>圖目錄格式</w:t>
          </w:r>
        </w:p>
        <w:p w:rsidR="00FD46B7" w:rsidRPr="00FD46B7" w:rsidRDefault="00FD46B7" w:rsidP="00E565A4">
          <w:pPr>
            <w:numPr>
              <w:ilvl w:val="0"/>
              <w:numId w:val="31"/>
            </w:numPr>
            <w:spacing w:line="420" w:lineRule="exact"/>
            <w:ind w:left="964" w:hanging="482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t>MRP</w:t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在企業整體經營中所扮演的角色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7</w:t>
          </w:r>
        </w:p>
        <w:p w:rsidR="00FD46B7" w:rsidRPr="00FD46B7" w:rsidRDefault="00FD46B7" w:rsidP="00E565A4">
          <w:pPr>
            <w:numPr>
              <w:ilvl w:val="0"/>
              <w:numId w:val="31"/>
            </w:numPr>
            <w:spacing w:line="420" w:lineRule="exact"/>
            <w:ind w:left="964" w:hanging="482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t>MRP</w:t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系統設計程序流程圖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10</w:t>
          </w:r>
        </w:p>
        <w:p w:rsidR="00FD46B7" w:rsidRPr="00FD46B7" w:rsidRDefault="00FD46B7" w:rsidP="00E565A4">
          <w:pPr>
            <w:numPr>
              <w:ilvl w:val="0"/>
              <w:numId w:val="31"/>
            </w:numPr>
            <w:spacing w:line="420" w:lineRule="exact"/>
            <w:ind w:left="964" w:hanging="482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系統分析的概念圖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11</w:t>
          </w:r>
        </w:p>
        <w:p w:rsidR="00FD46B7" w:rsidRPr="00FD46B7" w:rsidRDefault="00FD46B7" w:rsidP="00E565A4">
          <w:pPr>
            <w:numPr>
              <w:ilvl w:val="0"/>
              <w:numId w:val="31"/>
            </w:numPr>
            <w:spacing w:line="420" w:lineRule="exact"/>
            <w:ind w:left="964" w:hanging="482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t>visual foxpro</w:t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之演進圖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t>11</w:t>
          </w:r>
        </w:p>
        <w:p w:rsidR="00FD46B7" w:rsidRPr="00FD46B7" w:rsidRDefault="00FD46B7" w:rsidP="00E565A4">
          <w:pPr>
            <w:numPr>
              <w:ilvl w:val="0"/>
              <w:numId w:val="31"/>
            </w:numPr>
            <w:spacing w:line="420" w:lineRule="exact"/>
            <w:ind w:left="964" w:hanging="482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資料庫管理系統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15</w:t>
          </w:r>
        </w:p>
        <w:p w:rsidR="00FD46B7" w:rsidRPr="00FD46B7" w:rsidRDefault="00FD46B7" w:rsidP="00E565A4">
          <w:pPr>
            <w:numPr>
              <w:ilvl w:val="0"/>
              <w:numId w:val="31"/>
            </w:numPr>
            <w:spacing w:line="420" w:lineRule="exact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應用程式與資料庫系統之關係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15</w:t>
          </w:r>
        </w:p>
        <w:p w:rsidR="00FD46B7" w:rsidRPr="00FD46B7" w:rsidRDefault="00FD46B7" w:rsidP="00E565A4">
          <w:pPr>
            <w:numPr>
              <w:ilvl w:val="0"/>
              <w:numId w:val="35"/>
            </w:numPr>
            <w:spacing w:line="420" w:lineRule="exact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製造業組織圖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16</w:t>
          </w:r>
        </w:p>
        <w:p w:rsidR="00FD46B7" w:rsidRPr="00FD46B7" w:rsidRDefault="00FD46B7" w:rsidP="00E565A4">
          <w:pPr>
            <w:numPr>
              <w:ilvl w:val="0"/>
              <w:numId w:val="35"/>
            </w:numPr>
            <w:spacing w:line="420" w:lineRule="exact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製造業事務流程圖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3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t>6</w:t>
          </w:r>
        </w:p>
        <w:p w:rsidR="00FD46B7" w:rsidRPr="00FD46B7" w:rsidRDefault="00FD46B7" w:rsidP="00E565A4">
          <w:pPr>
            <w:numPr>
              <w:ilvl w:val="0"/>
              <w:numId w:val="35"/>
            </w:numPr>
            <w:spacing w:line="420" w:lineRule="exact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主功能流程圖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50</w:t>
          </w:r>
        </w:p>
        <w:p w:rsidR="00FD46B7" w:rsidRPr="00FD46B7" w:rsidRDefault="00FD46B7" w:rsidP="00E565A4">
          <w:pPr>
            <w:numPr>
              <w:ilvl w:val="0"/>
              <w:numId w:val="35"/>
            </w:numPr>
            <w:spacing w:line="420" w:lineRule="exact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生產部門作業流程圖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54</w:t>
          </w:r>
        </w:p>
        <w:p w:rsidR="00FD46B7" w:rsidRPr="00FD46B7" w:rsidRDefault="00FD46B7" w:rsidP="00E565A4">
          <w:pPr>
            <w:numPr>
              <w:ilvl w:val="0"/>
              <w:numId w:val="35"/>
            </w:numPr>
            <w:spacing w:line="420" w:lineRule="exact"/>
            <w:rPr>
              <w:rFonts w:ascii="Times New Roman" w:eastAsia="標楷體" w:hAnsi="Times New Roman" w:cs="新細明體"/>
              <w:kern w:val="0"/>
              <w:sz w:val="28"/>
              <w:szCs w:val="28"/>
            </w:rPr>
          </w:pP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客戶資料建立流程圖</w:t>
          </w:r>
          <w:r w:rsidRPr="00FD46B7">
            <w:rPr>
              <w:rFonts w:ascii="Times New Roman" w:eastAsia="標楷體" w:hAnsi="Times New Roman" w:cs="新細明體"/>
              <w:kern w:val="0"/>
              <w:sz w:val="28"/>
              <w:szCs w:val="28"/>
            </w:rPr>
            <w:ptab w:relativeTo="margin" w:alignment="right" w:leader="dot"/>
          </w:r>
          <w:r w:rsidRPr="00FD46B7">
            <w:rPr>
              <w:rFonts w:ascii="Times New Roman" w:eastAsia="標楷體" w:hAnsi="Times New Roman" w:cs="新細明體" w:hint="eastAsia"/>
              <w:kern w:val="0"/>
              <w:sz w:val="28"/>
              <w:szCs w:val="28"/>
            </w:rPr>
            <w:t>58</w:t>
          </w:r>
        </w:p>
        <w:p w:rsidR="00FD46B7" w:rsidRPr="00FD46B7" w:rsidRDefault="00EC068B" w:rsidP="00FD46B7">
          <w:pPr>
            <w:spacing w:line="420" w:lineRule="exact"/>
            <w:rPr>
              <w:rFonts w:ascii="標楷體" w:eastAsia="標楷體" w:hAnsi="標楷體" w:cs="新細明體"/>
              <w:kern w:val="0"/>
              <w:sz w:val="16"/>
              <w:szCs w:val="16"/>
              <w:lang w:val="zh-TW"/>
            </w:rPr>
          </w:pPr>
        </w:p>
      </w:sdtContent>
    </w:sdt>
    <w:p w:rsidR="00FD46B7" w:rsidRPr="00FD46B7" w:rsidRDefault="00FD46B7" w:rsidP="00FD46B7">
      <w:pPr>
        <w:autoSpaceDE w:val="0"/>
        <w:autoSpaceDN w:val="0"/>
        <w:adjustRightInd w:val="0"/>
        <w:spacing w:beforeLines="100" w:before="240" w:line="420" w:lineRule="exact"/>
        <w:ind w:right="840"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spacing w:line="420" w:lineRule="exact"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widowControl/>
        <w:rPr>
          <w:rFonts w:ascii="標楷體" w:eastAsia="標楷體" w:hAnsi="標楷體" w:cs="Arial"/>
          <w:kern w:val="0"/>
          <w:sz w:val="28"/>
          <w:szCs w:val="28"/>
          <w:u w:val="single"/>
        </w:rPr>
      </w:pPr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right="278"/>
        <w:jc w:val="right"/>
        <w:outlineLvl w:val="0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bookmarkStart w:id="15" w:name="_Toc502356473"/>
    </w:p>
    <w:p w:rsidR="00FD46B7" w:rsidRPr="00FD46B7" w:rsidRDefault="00FD46B7" w:rsidP="00FD46B7">
      <w:pPr>
        <w:autoSpaceDE w:val="0"/>
        <w:autoSpaceDN w:val="0"/>
        <w:adjustRightInd w:val="0"/>
        <w:spacing w:line="420" w:lineRule="exact"/>
        <w:ind w:right="278"/>
        <w:jc w:val="right"/>
        <w:outlineLvl w:val="0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FD46B7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lastRenderedPageBreak/>
        <w:t>附件九</w:t>
      </w:r>
      <w:bookmarkEnd w:id="15"/>
    </w:p>
    <w:p w:rsidR="00FD46B7" w:rsidRPr="00FD46B7" w:rsidRDefault="00FD46B7" w:rsidP="00FD46B7">
      <w:pPr>
        <w:jc w:val="center"/>
        <w:rPr>
          <w:rFonts w:ascii="標楷體" w:eastAsia="標楷體" w:hAnsi="標楷體" w:cs="Times New Roman"/>
          <w:color w:val="FF0000"/>
          <w:kern w:val="0"/>
          <w:sz w:val="48"/>
          <w:szCs w:val="48"/>
          <w:u w:val="single"/>
        </w:rPr>
      </w:pPr>
      <w:r w:rsidRPr="00FD46B7">
        <w:rPr>
          <w:rFonts w:ascii="標楷體" w:eastAsia="標楷體" w:hAnsi="標楷體" w:cs="Times New Roman" w:hint="eastAsia"/>
          <w:color w:val="FF0000"/>
          <w:kern w:val="0"/>
          <w:sz w:val="48"/>
          <w:szCs w:val="48"/>
          <w:u w:val="single"/>
        </w:rPr>
        <w:t>國立勤益科技大學企業管理系</w:t>
      </w:r>
    </w:p>
    <w:p w:rsidR="00FD46B7" w:rsidRPr="00FD46B7" w:rsidRDefault="00FD46B7" w:rsidP="00FD46B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color w:val="FF0000"/>
          <w:kern w:val="0"/>
          <w:sz w:val="48"/>
          <w:szCs w:val="48"/>
          <w:u w:val="single"/>
        </w:rPr>
      </w:pPr>
      <w:r w:rsidRPr="00FD46B7">
        <w:rPr>
          <w:rFonts w:ascii="標楷體" w:eastAsia="標楷體" w:hAnsi="標楷體" w:cs="Times New Roman" w:hint="eastAsia"/>
          <w:color w:val="FF0000"/>
          <w:kern w:val="0"/>
          <w:sz w:val="48"/>
          <w:szCs w:val="48"/>
          <w:u w:val="single"/>
        </w:rPr>
        <w:t>實務專題異動申請表</w:t>
      </w:r>
    </w:p>
    <w:p w:rsidR="00FD46B7" w:rsidRPr="00FD46B7" w:rsidRDefault="00FD46B7" w:rsidP="00FD46B7">
      <w:pPr>
        <w:spacing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FD46B7">
        <w:rPr>
          <w:rFonts w:ascii="標楷體" w:eastAsia="標楷體" w:hAnsi="標楷體" w:cs="新細明體" w:hint="eastAsia"/>
          <w:kern w:val="0"/>
          <w:sz w:val="36"/>
          <w:szCs w:val="36"/>
        </w:rPr>
        <w:t>四技部</w:t>
      </w:r>
    </w:p>
    <w:p w:rsidR="00FD46B7" w:rsidRPr="00FD46B7" w:rsidRDefault="00FD46B7" w:rsidP="00FD46B7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46B7">
        <w:rPr>
          <w:rFonts w:ascii="標楷體" w:eastAsia="標楷體" w:hAnsi="標楷體" w:cs="新細明體"/>
          <w:kern w:val="0"/>
          <w:sz w:val="28"/>
          <w:szCs w:val="28"/>
        </w:rPr>
        <w:t>□</w:t>
      </w:r>
      <w:r w:rsidRPr="00FD46B7">
        <w:rPr>
          <w:rFonts w:ascii="標楷體" w:eastAsia="標楷體" w:hAnsi="標楷體" w:cs="新細明體" w:hint="eastAsia"/>
          <w:kern w:val="0"/>
          <w:sz w:val="28"/>
          <w:szCs w:val="28"/>
        </w:rPr>
        <w:t>指導老師      □組員</w:t>
      </w:r>
      <w:r w:rsidRPr="00FD46B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（請依異動情況勾選）</w:t>
      </w:r>
    </w:p>
    <w:tbl>
      <w:tblPr>
        <w:tblStyle w:val="111"/>
        <w:tblW w:w="6028" w:type="pct"/>
        <w:tblLook w:val="04A0" w:firstRow="1" w:lastRow="0" w:firstColumn="1" w:lastColumn="0" w:noHBand="0" w:noVBand="1"/>
      </w:tblPr>
      <w:tblGrid>
        <w:gridCol w:w="2597"/>
        <w:gridCol w:w="1324"/>
        <w:gridCol w:w="1763"/>
        <w:gridCol w:w="2815"/>
      </w:tblGrid>
      <w:tr w:rsidR="00FD46B7" w:rsidRPr="00FD46B7" w:rsidTr="00FD46B7"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    年      月      日</w:t>
            </w:r>
          </w:p>
        </w:tc>
      </w:tr>
      <w:tr w:rsidR="00FD46B7" w:rsidRPr="00FD46B7" w:rsidTr="00FD46B7"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申請學生姓名：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班級：</w:t>
            </w: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學號：</w:t>
            </w:r>
          </w:p>
        </w:tc>
      </w:tr>
      <w:tr w:rsidR="00FD46B7" w:rsidRPr="00FD46B7" w:rsidTr="00FD46B7"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專題不及格時間：</w:t>
            </w:r>
          </w:p>
        </w:tc>
        <w:tc>
          <w:tcPr>
            <w:tcW w:w="34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第      學年度    第   學期</w:t>
            </w:r>
            <w:r w:rsidRPr="00FD46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(無則免填)</w:t>
            </w:r>
          </w:p>
        </w:tc>
      </w:tr>
      <w:tr w:rsidR="00FD46B7" w:rsidRPr="00FD46B7" w:rsidTr="00FD46B7">
        <w:tc>
          <w:tcPr>
            <w:tcW w:w="1528" w:type="pct"/>
            <w:tcBorders>
              <w:top w:val="single" w:sz="4" w:space="0" w:color="000000" w:themeColor="text1"/>
              <w:bottom w:val="thinThickSmallGap" w:sz="2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修習/重修專題時間：</w:t>
            </w:r>
          </w:p>
        </w:tc>
        <w:tc>
          <w:tcPr>
            <w:tcW w:w="1816" w:type="pct"/>
            <w:gridSpan w:val="2"/>
            <w:tcBorders>
              <w:top w:val="single" w:sz="4" w:space="0" w:color="000000" w:themeColor="text1"/>
              <w:left w:val="nil"/>
              <w:bottom w:val="thinThickSmallGap" w:sz="2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第      學年度    第   學期</w:t>
            </w: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thinThickSmallGap" w:sz="2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c>
          <w:tcPr>
            <w:tcW w:w="1528" w:type="pct"/>
            <w:tcBorders>
              <w:top w:val="thinThickSmallGap" w:sz="2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□加入組別，第      組：</w:t>
            </w:r>
          </w:p>
        </w:tc>
        <w:tc>
          <w:tcPr>
            <w:tcW w:w="3472" w:type="pct"/>
            <w:gridSpan w:val="3"/>
            <w:tcBorders>
              <w:top w:val="thinThickSmallGap" w:sz="2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第      學年度    第   學期</w:t>
            </w:r>
          </w:p>
        </w:tc>
      </w:tr>
      <w:tr w:rsidR="00FD46B7" w:rsidRPr="00FD46B7" w:rsidTr="00FD46B7"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組員：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□另成一組，第      組：</w:t>
            </w:r>
          </w:p>
        </w:tc>
        <w:tc>
          <w:tcPr>
            <w:tcW w:w="34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第      學年度    第   學期</w:t>
            </w:r>
          </w:p>
        </w:tc>
      </w:tr>
      <w:tr w:rsidR="00FD46B7" w:rsidRPr="00FD46B7" w:rsidTr="00FD46B7"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組員：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rPr>
          <w:trHeight w:hRule="exact" w:val="454"/>
        </w:trPr>
        <w:tc>
          <w:tcPr>
            <w:tcW w:w="1528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FD46B7" w:rsidRPr="00FD46B7" w:rsidRDefault="00FD46B7" w:rsidP="00FD46B7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46B7" w:rsidRPr="00FD46B7" w:rsidTr="00FD46B7">
        <w:tc>
          <w:tcPr>
            <w:tcW w:w="5000" w:type="pct"/>
            <w:gridSpan w:val="4"/>
            <w:tcBorders>
              <w:top w:val="single" w:sz="4" w:space="0" w:color="000000" w:themeColor="text1"/>
              <w:bottom w:val="nil"/>
            </w:tcBorders>
          </w:tcPr>
          <w:p w:rsidR="00FD46B7" w:rsidRPr="00FD46B7" w:rsidRDefault="00FD46B7" w:rsidP="00FD46B7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專題指導老師簽名：</w:t>
            </w:r>
          </w:p>
        </w:tc>
      </w:tr>
      <w:tr w:rsidR="00FD46B7" w:rsidRPr="00FD46B7" w:rsidTr="00FD46B7">
        <w:tc>
          <w:tcPr>
            <w:tcW w:w="5000" w:type="pct"/>
            <w:gridSpan w:val="4"/>
            <w:tcBorders>
              <w:top w:val="nil"/>
            </w:tcBorders>
          </w:tcPr>
          <w:p w:rsidR="00FD46B7" w:rsidRPr="00FD46B7" w:rsidRDefault="00FD46B7" w:rsidP="00FD46B7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46B7">
              <w:rPr>
                <w:rFonts w:ascii="標楷體" w:eastAsia="標楷體" w:hAnsi="標楷體" w:cs="Times New Roman" w:hint="eastAsia"/>
                <w:sz w:val="28"/>
                <w:szCs w:val="28"/>
              </w:rPr>
              <w:t>收件日期：中華民國      年      月      日</w:t>
            </w:r>
          </w:p>
        </w:tc>
      </w:tr>
    </w:tbl>
    <w:p w:rsidR="00E37EAC" w:rsidRPr="00FD46B7" w:rsidRDefault="00E37EAC" w:rsidP="00FD46B7"/>
    <w:sectPr w:rsidR="00E37EAC" w:rsidRPr="00FD46B7" w:rsidSect="00FD46B7">
      <w:pgSz w:w="11900" w:h="16838"/>
      <w:pgMar w:top="1440" w:right="1800" w:bottom="1440" w:left="1800" w:header="720" w:footer="720" w:gutter="0"/>
      <w:cols w:space="720" w:equalWidth="0">
        <w:col w:w="70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8B" w:rsidRDefault="00EC068B" w:rsidP="006B7957">
      <w:r>
        <w:separator/>
      </w:r>
    </w:p>
  </w:endnote>
  <w:endnote w:type="continuationSeparator" w:id="0">
    <w:p w:rsidR="00EC068B" w:rsidRDefault="00EC068B" w:rsidP="006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9252"/>
      <w:docPartObj>
        <w:docPartGallery w:val="Page Numbers (Bottom of Page)"/>
        <w:docPartUnique/>
      </w:docPartObj>
    </w:sdtPr>
    <w:sdtEndPr/>
    <w:sdtContent>
      <w:p w:rsidR="006A69EA" w:rsidRDefault="006A6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3B" w:rsidRPr="00FE273B">
          <w:rPr>
            <w:noProof/>
            <w:lang w:val="zh-TW"/>
          </w:rPr>
          <w:t>II</w:t>
        </w:r>
        <w:r>
          <w:fldChar w:fldCharType="end"/>
        </w:r>
      </w:p>
    </w:sdtContent>
  </w:sdt>
  <w:p w:rsidR="00FD46B7" w:rsidRDefault="00FD4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8B" w:rsidRDefault="00EC068B" w:rsidP="006B7957">
      <w:r>
        <w:separator/>
      </w:r>
    </w:p>
  </w:footnote>
  <w:footnote w:type="continuationSeparator" w:id="0">
    <w:p w:rsidR="00EC068B" w:rsidRDefault="00EC068B" w:rsidP="006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989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808457E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3852EC"/>
    <w:multiLevelType w:val="hybridMultilevel"/>
    <w:tmpl w:val="712E851A"/>
    <w:lvl w:ilvl="0" w:tplc="8DE2BC9E">
      <w:start w:val="1"/>
      <w:numFmt w:val="decimal"/>
      <w:lvlText w:val="圖3-%1 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87A40"/>
    <w:multiLevelType w:val="hybridMultilevel"/>
    <w:tmpl w:val="0BBC81A4"/>
    <w:lvl w:ilvl="0" w:tplc="CFDEF2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6538AB"/>
    <w:multiLevelType w:val="hybridMultilevel"/>
    <w:tmpl w:val="E458A490"/>
    <w:lvl w:ilvl="0" w:tplc="CFDEF2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B70407"/>
    <w:multiLevelType w:val="hybridMultilevel"/>
    <w:tmpl w:val="FE9AF23A"/>
    <w:lvl w:ilvl="0" w:tplc="48928974">
      <w:start w:val="1"/>
      <w:numFmt w:val="taiwaneseCountingThousand"/>
      <w:lvlText w:val="%1、"/>
      <w:lvlJc w:val="left"/>
      <w:pPr>
        <w:ind w:left="766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1C511060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D24307C"/>
    <w:multiLevelType w:val="hybridMultilevel"/>
    <w:tmpl w:val="5C72EE5E"/>
    <w:lvl w:ilvl="0" w:tplc="181AFA1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147A07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1F14135"/>
    <w:multiLevelType w:val="hybridMultilevel"/>
    <w:tmpl w:val="161A4ED2"/>
    <w:lvl w:ilvl="0" w:tplc="352AD8EA">
      <w:start w:val="1"/>
      <w:numFmt w:val="decimal"/>
      <w:lvlText w:val="圖2-%1 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34B5F"/>
    <w:multiLevelType w:val="hybridMultilevel"/>
    <w:tmpl w:val="E458A490"/>
    <w:lvl w:ilvl="0" w:tplc="CFDEF2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B8A0C9F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0515E4E"/>
    <w:multiLevelType w:val="hybridMultilevel"/>
    <w:tmpl w:val="07604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3BB4287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15A5EA3"/>
    <w:multiLevelType w:val="hybridMultilevel"/>
    <w:tmpl w:val="07604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25F0AAA"/>
    <w:multiLevelType w:val="hybridMultilevel"/>
    <w:tmpl w:val="54467B76"/>
    <w:lvl w:ilvl="0" w:tplc="EFB0CA7C">
      <w:start w:val="1"/>
      <w:numFmt w:val="ideographLegalTraditional"/>
      <w:lvlText w:val="第%1章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8D594D"/>
    <w:multiLevelType w:val="multilevel"/>
    <w:tmpl w:val="0409001D"/>
    <w:styleLink w:val="a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46ED2299"/>
    <w:multiLevelType w:val="hybridMultilevel"/>
    <w:tmpl w:val="B69E6CFC"/>
    <w:lvl w:ilvl="0" w:tplc="810E6966">
      <w:start w:val="1"/>
      <w:numFmt w:val="taiwaneseCountingThousand"/>
      <w:lvlText w:val="%1、"/>
      <w:lvlJc w:val="left"/>
      <w:pPr>
        <w:ind w:left="7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47FB1A02"/>
    <w:multiLevelType w:val="hybridMultilevel"/>
    <w:tmpl w:val="CE484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329492">
      <w:start w:val="1"/>
      <w:numFmt w:val="ideographLegalTraditional"/>
      <w:lvlText w:val="第%2章、"/>
      <w:lvlJc w:val="left"/>
      <w:pPr>
        <w:ind w:left="1605" w:hanging="1125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B20106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0BF00EA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4FF05C9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9583E73"/>
    <w:multiLevelType w:val="hybridMultilevel"/>
    <w:tmpl w:val="07604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C0E4FFB"/>
    <w:multiLevelType w:val="hybridMultilevel"/>
    <w:tmpl w:val="5C72EE5E"/>
    <w:lvl w:ilvl="0" w:tplc="181AFA1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D377C8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70B627C"/>
    <w:multiLevelType w:val="hybridMultilevel"/>
    <w:tmpl w:val="5C72EE5E"/>
    <w:lvl w:ilvl="0" w:tplc="181AFA1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CE9725D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845459C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8F92D56"/>
    <w:multiLevelType w:val="hybridMultilevel"/>
    <w:tmpl w:val="7B62BA3E"/>
    <w:lvl w:ilvl="0" w:tplc="83583B46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99652D4"/>
    <w:multiLevelType w:val="hybridMultilevel"/>
    <w:tmpl w:val="05C8163E"/>
    <w:lvl w:ilvl="0" w:tplc="76CCD19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375005"/>
    <w:multiLevelType w:val="hybridMultilevel"/>
    <w:tmpl w:val="FB825AE8"/>
    <w:lvl w:ilvl="0" w:tplc="E02A3DEA">
      <w:start w:val="1"/>
      <w:numFmt w:val="taiwaneseCountingThousand"/>
      <w:pStyle w:val="2"/>
      <w:lvlText w:val="第%1節"/>
      <w:lvlJc w:val="left"/>
      <w:pPr>
        <w:ind w:left="96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4"/>
  </w:num>
  <w:num w:numId="6">
    <w:abstractNumId w:val="10"/>
  </w:num>
  <w:num w:numId="7">
    <w:abstractNumId w:val="29"/>
  </w:num>
  <w:num w:numId="8">
    <w:abstractNumId w:val="3"/>
  </w:num>
  <w:num w:numId="9">
    <w:abstractNumId w:val="25"/>
  </w:num>
  <w:num w:numId="10">
    <w:abstractNumId w:val="23"/>
  </w:num>
  <w:num w:numId="11">
    <w:abstractNumId w:val="7"/>
  </w:num>
  <w:num w:numId="12">
    <w:abstractNumId w:val="18"/>
  </w:num>
  <w:num w:numId="13">
    <w:abstractNumId w:val="26"/>
  </w:num>
  <w:num w:numId="14">
    <w:abstractNumId w:val="6"/>
  </w:num>
  <w:num w:numId="15">
    <w:abstractNumId w:val="22"/>
  </w:num>
  <w:num w:numId="16">
    <w:abstractNumId w:val="24"/>
  </w:num>
  <w:num w:numId="17">
    <w:abstractNumId w:val="28"/>
  </w:num>
  <w:num w:numId="18">
    <w:abstractNumId w:val="12"/>
  </w:num>
  <w:num w:numId="19">
    <w:abstractNumId w:val="11"/>
  </w:num>
  <w:num w:numId="20">
    <w:abstractNumId w:val="20"/>
  </w:num>
  <w:num w:numId="21">
    <w:abstractNumId w:val="21"/>
  </w:num>
  <w:num w:numId="22">
    <w:abstractNumId w:val="1"/>
  </w:num>
  <w:num w:numId="23">
    <w:abstractNumId w:val="13"/>
  </w:num>
  <w:num w:numId="24">
    <w:abstractNumId w:val="8"/>
  </w:num>
  <w:num w:numId="25">
    <w:abstractNumId w:val="19"/>
  </w:num>
  <w:num w:numId="26">
    <w:abstractNumId w:val="27"/>
  </w:num>
  <w:num w:numId="27">
    <w:abstractNumId w:val="14"/>
  </w:num>
  <w:num w:numId="28">
    <w:abstractNumId w:val="30"/>
  </w:num>
  <w:num w:numId="29">
    <w:abstractNumId w:val="30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15"/>
  </w:num>
  <w:num w:numId="35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AD"/>
    <w:rsid w:val="00006FD6"/>
    <w:rsid w:val="00016CE8"/>
    <w:rsid w:val="00020221"/>
    <w:rsid w:val="00023BAA"/>
    <w:rsid w:val="0006074E"/>
    <w:rsid w:val="00060EA7"/>
    <w:rsid w:val="0006753A"/>
    <w:rsid w:val="00067850"/>
    <w:rsid w:val="00067DA9"/>
    <w:rsid w:val="000707F6"/>
    <w:rsid w:val="00075E65"/>
    <w:rsid w:val="00094386"/>
    <w:rsid w:val="00094C4A"/>
    <w:rsid w:val="00096E31"/>
    <w:rsid w:val="000B4233"/>
    <w:rsid w:val="000B7C9D"/>
    <w:rsid w:val="000C2721"/>
    <w:rsid w:val="000C5C0D"/>
    <w:rsid w:val="000E6AF3"/>
    <w:rsid w:val="00106170"/>
    <w:rsid w:val="00106E80"/>
    <w:rsid w:val="001218FF"/>
    <w:rsid w:val="00124A94"/>
    <w:rsid w:val="00132877"/>
    <w:rsid w:val="001560E2"/>
    <w:rsid w:val="00173857"/>
    <w:rsid w:val="001759D9"/>
    <w:rsid w:val="001774EC"/>
    <w:rsid w:val="00181555"/>
    <w:rsid w:val="00183563"/>
    <w:rsid w:val="00195FB9"/>
    <w:rsid w:val="001A36B6"/>
    <w:rsid w:val="001B658C"/>
    <w:rsid w:val="001D1F9A"/>
    <w:rsid w:val="00210064"/>
    <w:rsid w:val="0021720A"/>
    <w:rsid w:val="00256140"/>
    <w:rsid w:val="0027519D"/>
    <w:rsid w:val="00296441"/>
    <w:rsid w:val="002A53CE"/>
    <w:rsid w:val="002D2106"/>
    <w:rsid w:val="0030655F"/>
    <w:rsid w:val="00352F22"/>
    <w:rsid w:val="003530E1"/>
    <w:rsid w:val="0036017F"/>
    <w:rsid w:val="00361946"/>
    <w:rsid w:val="00373F06"/>
    <w:rsid w:val="00386863"/>
    <w:rsid w:val="003A09C1"/>
    <w:rsid w:val="003A1886"/>
    <w:rsid w:val="003C1CC5"/>
    <w:rsid w:val="003D28E7"/>
    <w:rsid w:val="003D58F2"/>
    <w:rsid w:val="003E2370"/>
    <w:rsid w:val="003E3ACD"/>
    <w:rsid w:val="003F3BD3"/>
    <w:rsid w:val="00413F0C"/>
    <w:rsid w:val="00420EBF"/>
    <w:rsid w:val="004212BE"/>
    <w:rsid w:val="00423809"/>
    <w:rsid w:val="0045526D"/>
    <w:rsid w:val="004603A2"/>
    <w:rsid w:val="0048383B"/>
    <w:rsid w:val="004A674D"/>
    <w:rsid w:val="004B0EA2"/>
    <w:rsid w:val="004F0999"/>
    <w:rsid w:val="004F595E"/>
    <w:rsid w:val="00502A28"/>
    <w:rsid w:val="00504305"/>
    <w:rsid w:val="00517F90"/>
    <w:rsid w:val="005205A0"/>
    <w:rsid w:val="00537D73"/>
    <w:rsid w:val="00581707"/>
    <w:rsid w:val="005A16CB"/>
    <w:rsid w:val="005A17DA"/>
    <w:rsid w:val="005A1B89"/>
    <w:rsid w:val="005B52E7"/>
    <w:rsid w:val="005B5E6E"/>
    <w:rsid w:val="005D0013"/>
    <w:rsid w:val="005D78EC"/>
    <w:rsid w:val="005E57E5"/>
    <w:rsid w:val="005F4227"/>
    <w:rsid w:val="00615A73"/>
    <w:rsid w:val="0062436D"/>
    <w:rsid w:val="00660C06"/>
    <w:rsid w:val="00671593"/>
    <w:rsid w:val="00672353"/>
    <w:rsid w:val="00677F9A"/>
    <w:rsid w:val="00685FC7"/>
    <w:rsid w:val="00690707"/>
    <w:rsid w:val="006A08A2"/>
    <w:rsid w:val="006A28B1"/>
    <w:rsid w:val="006A69EA"/>
    <w:rsid w:val="006B7957"/>
    <w:rsid w:val="007136C4"/>
    <w:rsid w:val="00715895"/>
    <w:rsid w:val="00770666"/>
    <w:rsid w:val="00775AC2"/>
    <w:rsid w:val="00780A01"/>
    <w:rsid w:val="007946B0"/>
    <w:rsid w:val="007B2297"/>
    <w:rsid w:val="007C09D0"/>
    <w:rsid w:val="007D3A47"/>
    <w:rsid w:val="007D64D8"/>
    <w:rsid w:val="007E2FBA"/>
    <w:rsid w:val="007E3C3C"/>
    <w:rsid w:val="007F0A44"/>
    <w:rsid w:val="007F1530"/>
    <w:rsid w:val="008067F2"/>
    <w:rsid w:val="00814F83"/>
    <w:rsid w:val="00837691"/>
    <w:rsid w:val="008423DC"/>
    <w:rsid w:val="00855E65"/>
    <w:rsid w:val="008A2771"/>
    <w:rsid w:val="008C777A"/>
    <w:rsid w:val="008D13B5"/>
    <w:rsid w:val="008D3822"/>
    <w:rsid w:val="008F6B53"/>
    <w:rsid w:val="0094008C"/>
    <w:rsid w:val="009459AE"/>
    <w:rsid w:val="009761B4"/>
    <w:rsid w:val="009B3873"/>
    <w:rsid w:val="009C0C4A"/>
    <w:rsid w:val="009C371F"/>
    <w:rsid w:val="009E18CC"/>
    <w:rsid w:val="009E7E71"/>
    <w:rsid w:val="00A262CF"/>
    <w:rsid w:val="00A52781"/>
    <w:rsid w:val="00A65295"/>
    <w:rsid w:val="00AC4803"/>
    <w:rsid w:val="00AD6D83"/>
    <w:rsid w:val="00AE0ABE"/>
    <w:rsid w:val="00AE0DE9"/>
    <w:rsid w:val="00B164DC"/>
    <w:rsid w:val="00B61C4F"/>
    <w:rsid w:val="00B67962"/>
    <w:rsid w:val="00B7426F"/>
    <w:rsid w:val="00B9510B"/>
    <w:rsid w:val="00BA48D5"/>
    <w:rsid w:val="00BD3AE2"/>
    <w:rsid w:val="00BE7B42"/>
    <w:rsid w:val="00BF4426"/>
    <w:rsid w:val="00C06ECA"/>
    <w:rsid w:val="00C124DA"/>
    <w:rsid w:val="00C410A0"/>
    <w:rsid w:val="00C46C25"/>
    <w:rsid w:val="00C52C49"/>
    <w:rsid w:val="00C60320"/>
    <w:rsid w:val="00C62D83"/>
    <w:rsid w:val="00C64898"/>
    <w:rsid w:val="00C64C01"/>
    <w:rsid w:val="00C87252"/>
    <w:rsid w:val="00C95531"/>
    <w:rsid w:val="00D1750A"/>
    <w:rsid w:val="00D52FAB"/>
    <w:rsid w:val="00D64BB0"/>
    <w:rsid w:val="00D811DA"/>
    <w:rsid w:val="00D87C1C"/>
    <w:rsid w:val="00D97584"/>
    <w:rsid w:val="00DD1E76"/>
    <w:rsid w:val="00DD544E"/>
    <w:rsid w:val="00DF4BFD"/>
    <w:rsid w:val="00DF69E4"/>
    <w:rsid w:val="00E306CE"/>
    <w:rsid w:val="00E37EAC"/>
    <w:rsid w:val="00E37F55"/>
    <w:rsid w:val="00E565A4"/>
    <w:rsid w:val="00E63346"/>
    <w:rsid w:val="00E63FF6"/>
    <w:rsid w:val="00E95551"/>
    <w:rsid w:val="00EC068B"/>
    <w:rsid w:val="00EC5589"/>
    <w:rsid w:val="00ED57B1"/>
    <w:rsid w:val="00EF52AD"/>
    <w:rsid w:val="00F07A20"/>
    <w:rsid w:val="00F32E9F"/>
    <w:rsid w:val="00F36B0D"/>
    <w:rsid w:val="00F371DD"/>
    <w:rsid w:val="00F60157"/>
    <w:rsid w:val="00F61433"/>
    <w:rsid w:val="00F64E56"/>
    <w:rsid w:val="00F93453"/>
    <w:rsid w:val="00FD0ECF"/>
    <w:rsid w:val="00FD2DF3"/>
    <w:rsid w:val="00FD46B7"/>
    <w:rsid w:val="00FE273B"/>
    <w:rsid w:val="00FE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E22286-C458-4631-B46F-1A2FD75F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FD46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795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7957"/>
    <w:rPr>
      <w:sz w:val="20"/>
      <w:szCs w:val="20"/>
    </w:rPr>
  </w:style>
  <w:style w:type="paragraph" w:styleId="a8">
    <w:name w:val="Balloon Text"/>
    <w:basedOn w:val="a0"/>
    <w:link w:val="a9"/>
    <w:uiPriority w:val="99"/>
    <w:unhideWhenUsed/>
    <w:rsid w:val="0068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rsid w:val="00685FC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685F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0"/>
    <w:link w:val="ac"/>
    <w:uiPriority w:val="99"/>
    <w:qFormat/>
    <w:rsid w:val="00020221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Placeholder Text"/>
    <w:basedOn w:val="a1"/>
    <w:uiPriority w:val="99"/>
    <w:semiHidden/>
    <w:rsid w:val="00660C06"/>
    <w:rPr>
      <w:color w:val="808080"/>
    </w:rPr>
  </w:style>
  <w:style w:type="character" w:styleId="ae">
    <w:name w:val="Hyperlink"/>
    <w:basedOn w:val="a1"/>
    <w:uiPriority w:val="99"/>
    <w:unhideWhenUsed/>
    <w:rsid w:val="00D97584"/>
    <w:rPr>
      <w:color w:val="0000FF"/>
      <w:u w:val="single"/>
    </w:rPr>
  </w:style>
  <w:style w:type="character" w:customStyle="1" w:styleId="10">
    <w:name w:val="標題 1 字元"/>
    <w:basedOn w:val="a1"/>
    <w:link w:val="1"/>
    <w:uiPriority w:val="9"/>
    <w:rsid w:val="00FD46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numbering" w:customStyle="1" w:styleId="11">
    <w:name w:val="無清單1"/>
    <w:next w:val="a3"/>
    <w:uiPriority w:val="99"/>
    <w:semiHidden/>
    <w:unhideWhenUsed/>
    <w:rsid w:val="00FD46B7"/>
  </w:style>
  <w:style w:type="numbering" w:customStyle="1" w:styleId="a">
    <w:name w:val="園藝"/>
    <w:rsid w:val="00FD46B7"/>
    <w:pPr>
      <w:numPr>
        <w:numId w:val="2"/>
      </w:numPr>
    </w:pPr>
  </w:style>
  <w:style w:type="character" w:styleId="af">
    <w:name w:val="Strong"/>
    <w:basedOn w:val="a1"/>
    <w:qFormat/>
    <w:rsid w:val="00FD46B7"/>
    <w:rPr>
      <w:rFonts w:cs="Times New Roman"/>
      <w:b/>
      <w:bCs/>
    </w:rPr>
  </w:style>
  <w:style w:type="paragraph" w:customStyle="1" w:styleId="12">
    <w:name w:val="清單段落1"/>
    <w:basedOn w:val="a0"/>
    <w:rsid w:val="00FD46B7"/>
    <w:pPr>
      <w:ind w:leftChars="200" w:left="480"/>
    </w:pPr>
    <w:rPr>
      <w:rFonts w:ascii="Calibri" w:eastAsia="新細明體" w:hAnsi="Calibri" w:cs="Times New Roman"/>
    </w:rPr>
  </w:style>
  <w:style w:type="table" w:customStyle="1" w:styleId="13">
    <w:name w:val="表格格線1"/>
    <w:basedOn w:val="a2"/>
    <w:next w:val="aa"/>
    <w:uiPriority w:val="59"/>
    <w:rsid w:val="00FD46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1"/>
    <w:qFormat/>
    <w:rsid w:val="00FD46B7"/>
    <w:rPr>
      <w:i/>
      <w:iCs/>
    </w:rPr>
  </w:style>
  <w:style w:type="paragraph" w:styleId="af1">
    <w:name w:val="Body Text Indent"/>
    <w:basedOn w:val="a0"/>
    <w:link w:val="af2"/>
    <w:uiPriority w:val="99"/>
    <w:rsid w:val="00FD46B7"/>
    <w:pPr>
      <w:autoSpaceDE w:val="0"/>
      <w:autoSpaceDN w:val="0"/>
      <w:adjustRightInd w:val="0"/>
      <w:ind w:firstLine="480"/>
    </w:pPr>
    <w:rPr>
      <w:rFonts w:ascii="新細明體" w:eastAsia="新細明體" w:hAnsi="Times New Roman" w:cs="Times New Roman"/>
      <w:kern w:val="0"/>
      <w:sz w:val="20"/>
      <w:szCs w:val="20"/>
    </w:rPr>
  </w:style>
  <w:style w:type="character" w:customStyle="1" w:styleId="af2">
    <w:name w:val="本文縮排 字元"/>
    <w:basedOn w:val="a1"/>
    <w:link w:val="af1"/>
    <w:uiPriority w:val="99"/>
    <w:rsid w:val="00FD46B7"/>
    <w:rPr>
      <w:rFonts w:ascii="新細明體" w:eastAsia="新細明體" w:hAnsi="Times New Roman" w:cs="Times New Roman"/>
      <w:kern w:val="0"/>
      <w:sz w:val="20"/>
      <w:szCs w:val="20"/>
    </w:rPr>
  </w:style>
  <w:style w:type="paragraph" w:styleId="af3">
    <w:name w:val="Plain Text"/>
    <w:basedOn w:val="a0"/>
    <w:link w:val="af4"/>
    <w:rsid w:val="00FD46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4">
    <w:name w:val="純文字 字元"/>
    <w:basedOn w:val="a1"/>
    <w:link w:val="af3"/>
    <w:rsid w:val="00FD46B7"/>
    <w:rPr>
      <w:rFonts w:ascii="新細明體" w:eastAsia="新細明體" w:hAnsi="新細明體" w:cs="新細明體"/>
      <w:kern w:val="0"/>
      <w:szCs w:val="24"/>
    </w:rPr>
  </w:style>
  <w:style w:type="numbering" w:customStyle="1" w:styleId="110">
    <w:name w:val="無清單11"/>
    <w:next w:val="a3"/>
    <w:uiPriority w:val="99"/>
    <w:semiHidden/>
    <w:unhideWhenUsed/>
    <w:rsid w:val="00FD46B7"/>
  </w:style>
  <w:style w:type="table" w:customStyle="1" w:styleId="111">
    <w:name w:val="表格格線11"/>
    <w:basedOn w:val="a2"/>
    <w:next w:val="aa"/>
    <w:uiPriority w:val="59"/>
    <w:rsid w:val="00FD46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清單段落 字元"/>
    <w:link w:val="ab"/>
    <w:uiPriority w:val="99"/>
    <w:rsid w:val="00FD46B7"/>
    <w:rPr>
      <w:rFonts w:ascii="Calibri" w:eastAsia="新細明體" w:hAnsi="Calibri" w:cs="Times New Roman"/>
    </w:rPr>
  </w:style>
  <w:style w:type="paragraph" w:customStyle="1" w:styleId="Default">
    <w:name w:val="Default"/>
    <w:rsid w:val="00FD46B7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0"/>
    <w:uiPriority w:val="99"/>
    <w:rsid w:val="00FD46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TOC Heading"/>
    <w:basedOn w:val="1"/>
    <w:next w:val="a0"/>
    <w:uiPriority w:val="39"/>
    <w:unhideWhenUsed/>
    <w:qFormat/>
    <w:rsid w:val="00FD46B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FD46B7"/>
    <w:pPr>
      <w:numPr>
        <w:numId w:val="28"/>
      </w:numPr>
      <w:spacing w:line="360" w:lineRule="exact"/>
    </w:pPr>
    <w:rPr>
      <w:rFonts w:cstheme="minorHAnsi"/>
      <w:smallCaps/>
      <w:sz w:val="20"/>
      <w:szCs w:val="20"/>
    </w:rPr>
  </w:style>
  <w:style w:type="paragraph" w:styleId="14">
    <w:name w:val="toc 1"/>
    <w:basedOn w:val="a0"/>
    <w:next w:val="a0"/>
    <w:autoRedefine/>
    <w:uiPriority w:val="39"/>
    <w:unhideWhenUsed/>
    <w:qFormat/>
    <w:rsid w:val="00FD46B7"/>
    <w:pPr>
      <w:tabs>
        <w:tab w:val="left" w:pos="720"/>
        <w:tab w:val="right" w:leader="dot" w:pos="10456"/>
      </w:tabs>
      <w:spacing w:before="120" w:after="120" w:line="360" w:lineRule="exact"/>
      <w:ind w:left="480" w:hanging="480"/>
      <w:jc w:val="center"/>
    </w:pPr>
    <w:rPr>
      <w:rFonts w:ascii="標楷體" w:eastAsia="標楷體" w:hAnsi="標楷體" w:cstheme="minorHAnsi"/>
      <w:bCs/>
      <w:caps/>
      <w:sz w:val="28"/>
      <w:szCs w:val="28"/>
    </w:rPr>
  </w:style>
  <w:style w:type="paragraph" w:styleId="3">
    <w:name w:val="toc 3"/>
    <w:basedOn w:val="a0"/>
    <w:next w:val="a0"/>
    <w:autoRedefine/>
    <w:uiPriority w:val="39"/>
    <w:unhideWhenUsed/>
    <w:qFormat/>
    <w:rsid w:val="00FD46B7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FD46B7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FD46B7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FD46B7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FD46B7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FD46B7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FD46B7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8FB61-AD5C-4F0F-80A3-A0CD179D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2016-12-14T14:04:00Z</cp:lastPrinted>
  <dcterms:created xsi:type="dcterms:W3CDTF">2018-04-12T03:27:00Z</dcterms:created>
  <dcterms:modified xsi:type="dcterms:W3CDTF">2018-04-12T03:28:00Z</dcterms:modified>
</cp:coreProperties>
</file>